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765" w:rsidRDefault="00834765" w:rsidP="00834765">
      <w:pPr>
        <w:jc w:val="center"/>
        <w:rPr>
          <w:sz w:val="48"/>
          <w:szCs w:val="48"/>
        </w:rPr>
      </w:pPr>
      <w:r>
        <w:rPr>
          <w:sz w:val="48"/>
          <w:szCs w:val="48"/>
        </w:rPr>
        <w:t>Univerzita Palackého v Olomouci</w:t>
      </w:r>
    </w:p>
    <w:p w:rsidR="00834765" w:rsidRDefault="00834765" w:rsidP="00834765">
      <w:pPr>
        <w:rPr>
          <w:sz w:val="52"/>
          <w:szCs w:val="52"/>
        </w:rPr>
      </w:pPr>
    </w:p>
    <w:p w:rsidR="00834765" w:rsidRDefault="00834765" w:rsidP="00834765">
      <w:pPr>
        <w:jc w:val="center"/>
        <w:rPr>
          <w:sz w:val="44"/>
          <w:szCs w:val="44"/>
        </w:rPr>
      </w:pPr>
      <w:r>
        <w:rPr>
          <w:sz w:val="44"/>
          <w:szCs w:val="44"/>
        </w:rPr>
        <w:t>Pedagogická fakulta</w:t>
      </w:r>
    </w:p>
    <w:p w:rsidR="00834765" w:rsidRDefault="00834765" w:rsidP="00834765">
      <w:pPr>
        <w:jc w:val="center"/>
        <w:rPr>
          <w:sz w:val="32"/>
          <w:szCs w:val="32"/>
        </w:rPr>
      </w:pPr>
    </w:p>
    <w:p w:rsidR="00834765" w:rsidRDefault="00834765" w:rsidP="00834765">
      <w:pPr>
        <w:rPr>
          <w:sz w:val="40"/>
          <w:szCs w:val="40"/>
        </w:rPr>
      </w:pPr>
    </w:p>
    <w:p w:rsidR="00834765" w:rsidRDefault="00834765" w:rsidP="00834765">
      <w:pPr>
        <w:jc w:val="center"/>
        <w:rPr>
          <w:sz w:val="32"/>
          <w:szCs w:val="32"/>
        </w:rPr>
      </w:pPr>
    </w:p>
    <w:p w:rsidR="00834765" w:rsidRDefault="00834765" w:rsidP="00834765">
      <w:pPr>
        <w:jc w:val="center"/>
      </w:pPr>
      <w:r>
        <w:rPr>
          <w:noProof/>
        </w:rPr>
        <w:drawing>
          <wp:inline distT="0" distB="0" distL="0" distR="0">
            <wp:extent cx="1905000" cy="1962150"/>
            <wp:effectExtent l="0" t="0" r="0" b="0"/>
            <wp:docPr id="1" name="obrázek 1" descr="http://morex.zoologie.upol.cz/galerie/pravy_sloupec/smal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rex.zoologie.upol.cz/galerie/pravy_sloupec/small/1.png"/>
                    <pic:cNvPicPr>
                      <a:picLocks noChangeAspect="1" noChangeArrowheads="1"/>
                    </pic:cNvPicPr>
                  </pic:nvPicPr>
                  <pic:blipFill>
                    <a:blip r:embed="rId8" r:link="rId9" cstate="print"/>
                    <a:srcRect/>
                    <a:stretch>
                      <a:fillRect/>
                    </a:stretch>
                  </pic:blipFill>
                  <pic:spPr bwMode="auto">
                    <a:xfrm>
                      <a:off x="0" y="0"/>
                      <a:ext cx="1905000" cy="1962150"/>
                    </a:xfrm>
                    <a:prstGeom prst="rect">
                      <a:avLst/>
                    </a:prstGeom>
                    <a:noFill/>
                    <a:ln w="9525">
                      <a:noFill/>
                      <a:miter lim="800000"/>
                      <a:headEnd/>
                      <a:tailEnd/>
                    </a:ln>
                  </pic:spPr>
                </pic:pic>
              </a:graphicData>
            </a:graphic>
          </wp:inline>
        </w:drawing>
      </w:r>
    </w:p>
    <w:p w:rsidR="00834765" w:rsidRDefault="00834765" w:rsidP="00834765">
      <w:pPr>
        <w:jc w:val="center"/>
      </w:pPr>
    </w:p>
    <w:p w:rsidR="00834765" w:rsidRDefault="00834765" w:rsidP="00834765">
      <w:pPr>
        <w:jc w:val="center"/>
      </w:pPr>
    </w:p>
    <w:p w:rsidR="00834765" w:rsidRDefault="00834765" w:rsidP="00834765">
      <w:pPr>
        <w:jc w:val="center"/>
        <w:rPr>
          <w:sz w:val="32"/>
          <w:szCs w:val="32"/>
        </w:rPr>
      </w:pPr>
    </w:p>
    <w:p w:rsidR="00834765" w:rsidRDefault="00834765" w:rsidP="00834765">
      <w:pPr>
        <w:jc w:val="center"/>
        <w:rPr>
          <w:b/>
          <w:sz w:val="36"/>
          <w:szCs w:val="36"/>
        </w:rPr>
      </w:pPr>
      <w:r>
        <w:rPr>
          <w:b/>
          <w:sz w:val="48"/>
          <w:szCs w:val="48"/>
        </w:rPr>
        <w:t>Didaktika mateřského jazyka A</w:t>
      </w:r>
    </w:p>
    <w:p w:rsidR="00834765" w:rsidRDefault="00834765" w:rsidP="00834765">
      <w:pPr>
        <w:jc w:val="center"/>
        <w:rPr>
          <w:b/>
          <w:sz w:val="36"/>
          <w:szCs w:val="36"/>
        </w:rPr>
      </w:pPr>
    </w:p>
    <w:p w:rsidR="00834765" w:rsidRDefault="00834765" w:rsidP="00834765">
      <w:pPr>
        <w:jc w:val="center"/>
        <w:rPr>
          <w:i/>
          <w:sz w:val="40"/>
          <w:szCs w:val="40"/>
        </w:rPr>
      </w:pPr>
      <w:r>
        <w:rPr>
          <w:i/>
          <w:sz w:val="40"/>
          <w:szCs w:val="40"/>
        </w:rPr>
        <w:t>Seminární práce č. 1</w:t>
      </w:r>
    </w:p>
    <w:p w:rsidR="00834765" w:rsidRDefault="00834765" w:rsidP="00834765">
      <w:pPr>
        <w:jc w:val="center"/>
        <w:rPr>
          <w:b/>
          <w:sz w:val="48"/>
          <w:szCs w:val="48"/>
        </w:rPr>
      </w:pPr>
      <w:r>
        <w:rPr>
          <w:b/>
          <w:sz w:val="48"/>
          <w:szCs w:val="48"/>
        </w:rPr>
        <w:t>KONCOVKY PODSTATNÝCH JMEN PODLE VZORŮ RODU ŽENSKÉHO</w:t>
      </w:r>
    </w:p>
    <w:p w:rsidR="00834765" w:rsidRDefault="00834765" w:rsidP="00834765">
      <w:pPr>
        <w:jc w:val="center"/>
        <w:rPr>
          <w:b/>
          <w:sz w:val="48"/>
          <w:szCs w:val="48"/>
        </w:rPr>
      </w:pPr>
    </w:p>
    <w:p w:rsidR="00834765" w:rsidRDefault="00834765" w:rsidP="00834765">
      <w:pPr>
        <w:jc w:val="center"/>
        <w:rPr>
          <w:b/>
          <w:sz w:val="48"/>
          <w:szCs w:val="48"/>
        </w:rPr>
      </w:pPr>
    </w:p>
    <w:p w:rsidR="00834765" w:rsidRDefault="00834765" w:rsidP="00834765">
      <w:pPr>
        <w:jc w:val="center"/>
        <w:rPr>
          <w:b/>
          <w:sz w:val="48"/>
          <w:szCs w:val="48"/>
        </w:rPr>
      </w:pPr>
    </w:p>
    <w:p w:rsidR="00834765" w:rsidRDefault="00834765" w:rsidP="00834765">
      <w:pPr>
        <w:rPr>
          <w:sz w:val="28"/>
          <w:szCs w:val="28"/>
        </w:rPr>
      </w:pPr>
    </w:p>
    <w:p w:rsidR="00834765" w:rsidRDefault="00834765" w:rsidP="00834765">
      <w:pPr>
        <w:rPr>
          <w:sz w:val="28"/>
          <w:szCs w:val="28"/>
        </w:rPr>
      </w:pPr>
    </w:p>
    <w:p w:rsidR="00EA4238" w:rsidRDefault="00EA4238" w:rsidP="00834765">
      <w:pPr>
        <w:rPr>
          <w:sz w:val="28"/>
          <w:szCs w:val="28"/>
        </w:rPr>
      </w:pPr>
    </w:p>
    <w:p w:rsidR="00EA4238" w:rsidRDefault="00EA4238" w:rsidP="00834765">
      <w:pPr>
        <w:rPr>
          <w:sz w:val="28"/>
          <w:szCs w:val="28"/>
        </w:rPr>
      </w:pPr>
    </w:p>
    <w:p w:rsidR="00834765" w:rsidRDefault="00834765" w:rsidP="00834765">
      <w:pPr>
        <w:jc w:val="right"/>
        <w:rPr>
          <w:sz w:val="28"/>
          <w:szCs w:val="28"/>
        </w:rPr>
      </w:pPr>
    </w:p>
    <w:p w:rsidR="00834765" w:rsidRDefault="00834765" w:rsidP="00834765">
      <w:pPr>
        <w:jc w:val="right"/>
        <w:rPr>
          <w:sz w:val="28"/>
          <w:szCs w:val="28"/>
        </w:rPr>
      </w:pPr>
      <w:r>
        <w:rPr>
          <w:sz w:val="28"/>
          <w:szCs w:val="28"/>
        </w:rPr>
        <w:t>Vypracovala: Ivana Pavlíková</w:t>
      </w:r>
    </w:p>
    <w:p w:rsidR="00834765" w:rsidRDefault="00834765" w:rsidP="00834765">
      <w:pPr>
        <w:jc w:val="right"/>
        <w:rPr>
          <w:sz w:val="28"/>
          <w:szCs w:val="28"/>
        </w:rPr>
      </w:pPr>
      <w:r>
        <w:rPr>
          <w:sz w:val="28"/>
          <w:szCs w:val="28"/>
        </w:rPr>
        <w:t>Obor: Učitelství pro 1. st. ZŠ</w:t>
      </w:r>
    </w:p>
    <w:p w:rsidR="00834765" w:rsidRDefault="00834765" w:rsidP="00EA4238">
      <w:pPr>
        <w:jc w:val="right"/>
        <w:rPr>
          <w:sz w:val="28"/>
          <w:szCs w:val="28"/>
        </w:rPr>
      </w:pPr>
      <w:r>
        <w:rPr>
          <w:sz w:val="28"/>
          <w:szCs w:val="28"/>
        </w:rPr>
        <w:t>Ročník: 2., LS</w:t>
      </w:r>
      <w:r w:rsidR="00EA4238">
        <w:rPr>
          <w:sz w:val="28"/>
          <w:szCs w:val="28"/>
        </w:rPr>
        <w:t xml:space="preserve"> </w:t>
      </w:r>
      <w:r>
        <w:rPr>
          <w:sz w:val="28"/>
          <w:szCs w:val="28"/>
        </w:rPr>
        <w:t>2015/2016</w:t>
      </w:r>
    </w:p>
    <w:p w:rsidR="00EA4238" w:rsidRDefault="00150B4E" w:rsidP="00EA4238">
      <w:pPr>
        <w:jc w:val="right"/>
        <w:rPr>
          <w:sz w:val="28"/>
          <w:szCs w:val="28"/>
        </w:rPr>
      </w:pPr>
      <w:r>
        <w:rPr>
          <w:sz w:val="28"/>
          <w:szCs w:val="28"/>
        </w:rPr>
        <w:t>Datum vytvoření: 3</w:t>
      </w:r>
      <w:r w:rsidR="00834765">
        <w:rPr>
          <w:sz w:val="28"/>
          <w:szCs w:val="28"/>
        </w:rPr>
        <w:t>. 5. 2016</w:t>
      </w:r>
    </w:p>
    <w:p w:rsidR="00834765" w:rsidRPr="007207C0" w:rsidRDefault="00834765" w:rsidP="00A13D18">
      <w:pPr>
        <w:pStyle w:val="Odstavecseseznamem"/>
        <w:numPr>
          <w:ilvl w:val="0"/>
          <w:numId w:val="2"/>
        </w:numPr>
        <w:rPr>
          <w:b/>
          <w:sz w:val="28"/>
          <w:szCs w:val="28"/>
          <w:u w:val="thick"/>
        </w:rPr>
      </w:pPr>
      <w:r w:rsidRPr="007207C0">
        <w:rPr>
          <w:b/>
          <w:sz w:val="28"/>
          <w:szCs w:val="28"/>
          <w:u w:val="thick"/>
        </w:rPr>
        <w:lastRenderedPageBreak/>
        <w:t>DOPLŇOVACÍ CVIČENÍ</w:t>
      </w:r>
    </w:p>
    <w:p w:rsidR="00834765" w:rsidRDefault="00834765" w:rsidP="00834765">
      <w:pPr>
        <w:rPr>
          <w:b/>
          <w:sz w:val="28"/>
          <w:szCs w:val="28"/>
          <w:u w:val="single"/>
        </w:rPr>
      </w:pPr>
    </w:p>
    <w:p w:rsidR="00834765" w:rsidRPr="00A13D18" w:rsidRDefault="00834765" w:rsidP="00150B4E">
      <w:pPr>
        <w:jc w:val="both"/>
        <w:rPr>
          <w:i/>
          <w:u w:val="single"/>
        </w:rPr>
      </w:pPr>
      <w:r w:rsidRPr="00A13D18">
        <w:rPr>
          <w:i/>
          <w:u w:val="single"/>
        </w:rPr>
        <w:t>Doplňte a odůvodněte pravopis koncovek podstatných jmen. Určete vzor.</w:t>
      </w:r>
    </w:p>
    <w:p w:rsidR="00834765" w:rsidRPr="00A13D18" w:rsidRDefault="00834765" w:rsidP="00150B4E">
      <w:pPr>
        <w:jc w:val="both"/>
        <w:rPr>
          <w:i/>
          <w:u w:val="single"/>
        </w:rPr>
      </w:pPr>
      <w:r w:rsidRPr="00A13D18">
        <w:rPr>
          <w:i/>
          <w:u w:val="single"/>
        </w:rPr>
        <w:t>Např.: (ta) cibule jako (ta) růže, nad cibulí jako nad růží, napíšeme –í.</w:t>
      </w:r>
    </w:p>
    <w:p w:rsidR="00834765" w:rsidRPr="009F686E" w:rsidRDefault="00834765" w:rsidP="00150B4E">
      <w:pPr>
        <w:jc w:val="both"/>
      </w:pPr>
    </w:p>
    <w:p w:rsidR="00125629" w:rsidRDefault="00834765" w:rsidP="00150B4E">
      <w:pPr>
        <w:spacing w:line="360" w:lineRule="auto"/>
        <w:jc w:val="both"/>
      </w:pPr>
      <w:r w:rsidRPr="009F686E">
        <w:t>Neplač nad cibul_! Vrata do stodol_ byla dokořán, právě tak dveře od chalup_. Nelze sedět na dvou židl_ch. V mnoha zem_ch se domluvíš angli</w:t>
      </w:r>
      <w:r w:rsidR="009F686E" w:rsidRPr="009F686E">
        <w:t>c</w:t>
      </w:r>
      <w:r w:rsidRPr="009F686E">
        <w:t>ky. Budu hotov za malou chvíl_. V sobotu a v nědel_ se dívám často na televiz_. Lidé na celé zeměkoul_ by se měli snažit, aby neničil</w:t>
      </w:r>
      <w:r w:rsidR="009F686E" w:rsidRPr="009F686E">
        <w:t>i životní prostředí. Vypadá jako trn mezi růžem_.</w:t>
      </w:r>
    </w:p>
    <w:p w:rsidR="009F686E" w:rsidRPr="00A13D18" w:rsidRDefault="009F686E" w:rsidP="009F686E">
      <w:pPr>
        <w:pStyle w:val="Normlnweb"/>
        <w:shd w:val="clear" w:color="auto" w:fill="FFFFFF"/>
        <w:rPr>
          <w:rFonts w:ascii="Open Sans" w:hAnsi="Open Sans"/>
          <w:color w:val="943634" w:themeColor="accent2" w:themeShade="BF"/>
        </w:rPr>
      </w:pPr>
      <w:r w:rsidRPr="00A13D18">
        <w:rPr>
          <w:rFonts w:ascii="Open Sans" w:hAnsi="Open Sans"/>
          <w:color w:val="943634" w:themeColor="accent2" w:themeShade="BF"/>
        </w:rPr>
        <w:t>ČECHURA, Rudolf.</w:t>
      </w:r>
      <w:r w:rsidRPr="00A13D18">
        <w:rPr>
          <w:rStyle w:val="apple-converted-space"/>
          <w:rFonts w:ascii="Open Sans" w:hAnsi="Open Sans"/>
          <w:color w:val="943634" w:themeColor="accent2" w:themeShade="BF"/>
        </w:rPr>
        <w:t> </w:t>
      </w:r>
      <w:r w:rsidRPr="00A13D18">
        <w:rPr>
          <w:rFonts w:ascii="Open Sans" w:hAnsi="Open Sans"/>
          <w:i/>
          <w:iCs/>
          <w:color w:val="943634" w:themeColor="accent2" w:themeShade="BF"/>
        </w:rPr>
        <w:t>Český jazyk pro čtvrtý ročník</w:t>
      </w:r>
      <w:r w:rsidRPr="00A13D18">
        <w:rPr>
          <w:rFonts w:ascii="Open Sans" w:hAnsi="Open Sans"/>
          <w:color w:val="943634" w:themeColor="accent2" w:themeShade="BF"/>
        </w:rPr>
        <w:t>. Všeň: Alter, 1996. 146 str. ISBN 80-85775-47-6.</w:t>
      </w:r>
    </w:p>
    <w:p w:rsidR="009F686E" w:rsidRDefault="009F686E">
      <w:pPr>
        <w:rPr>
          <w:rFonts w:ascii="Open Sans" w:hAnsi="Open Sans"/>
          <w:color w:val="454545"/>
        </w:rPr>
      </w:pPr>
    </w:p>
    <w:p w:rsidR="00347F73" w:rsidRDefault="00347F73">
      <w:pPr>
        <w:rPr>
          <w:rFonts w:ascii="Open Sans" w:hAnsi="Open Sans"/>
          <w:color w:val="454545"/>
        </w:rPr>
      </w:pPr>
    </w:p>
    <w:p w:rsidR="00347F73" w:rsidRDefault="00347F73">
      <w:pPr>
        <w:rPr>
          <w:rFonts w:ascii="Open Sans" w:hAnsi="Open Sans"/>
          <w:color w:val="454545"/>
        </w:rPr>
      </w:pPr>
    </w:p>
    <w:p w:rsidR="009F686E" w:rsidRPr="00A13D18" w:rsidRDefault="00347F73">
      <w:pPr>
        <w:rPr>
          <w:i/>
          <w:u w:val="single"/>
        </w:rPr>
      </w:pPr>
      <w:r w:rsidRPr="00A13D18">
        <w:rPr>
          <w:i/>
          <w:u w:val="single"/>
        </w:rPr>
        <w:t>Doplňte koncovky podstatných jmen rodu ženského a odůvodněte jejich pravopis.</w:t>
      </w:r>
    </w:p>
    <w:p w:rsidR="00347F73" w:rsidRDefault="00347F73"/>
    <w:p w:rsidR="00347F73" w:rsidRDefault="00347F73" w:rsidP="00150B4E">
      <w:pPr>
        <w:spacing w:line="360" w:lineRule="auto"/>
        <w:jc w:val="both"/>
      </w:pPr>
      <w:r>
        <w:t>V neděl_ nešiji, řekla švadlena pejskovi a kočičce. Na ulicích se večer rozsvítí elektrické lamp_ nebo zářivky. Kliky u dveří se dříve dělaly z mosaz_. Všimli jste si husté tráv_ na zahradě? Pozorovali jsme pěnkav_, jak zobou jádra oříšků. Na zem_ ležely krásné koberce. V zimě jsme našli zaječí stop_ u samé vs_. Nevydržím dlouho sedět na židl_.</w:t>
      </w:r>
    </w:p>
    <w:p w:rsidR="00347F73" w:rsidRPr="00A13D18" w:rsidRDefault="00347F73" w:rsidP="00347F73">
      <w:pPr>
        <w:pStyle w:val="Normlnweb"/>
        <w:shd w:val="clear" w:color="auto" w:fill="FFFFFF"/>
        <w:rPr>
          <w:rFonts w:ascii="Open Sans" w:hAnsi="Open Sans"/>
          <w:color w:val="943634" w:themeColor="accent2" w:themeShade="BF"/>
        </w:rPr>
      </w:pPr>
      <w:r w:rsidRPr="00A13D18">
        <w:rPr>
          <w:rFonts w:ascii="Open Sans" w:hAnsi="Open Sans"/>
          <w:color w:val="943634" w:themeColor="accent2" w:themeShade="BF"/>
        </w:rPr>
        <w:t>DVOŘÁKOVÁ, Zdeňka.</w:t>
      </w:r>
      <w:r w:rsidRPr="00A13D18">
        <w:rPr>
          <w:rStyle w:val="apple-converted-space"/>
          <w:rFonts w:ascii="Open Sans" w:hAnsi="Open Sans"/>
          <w:color w:val="943634" w:themeColor="accent2" w:themeShade="BF"/>
        </w:rPr>
        <w:t> </w:t>
      </w:r>
      <w:r w:rsidRPr="00A13D18">
        <w:rPr>
          <w:rFonts w:ascii="Open Sans" w:hAnsi="Open Sans"/>
          <w:i/>
          <w:iCs/>
          <w:color w:val="943634" w:themeColor="accent2" w:themeShade="BF"/>
        </w:rPr>
        <w:t>Český jazyk pro 4. ročník základní školy: učebnice zpracovaná podle osnov vzdělávacího programu Základní škola</w:t>
      </w:r>
      <w:r w:rsidRPr="00A13D18">
        <w:rPr>
          <w:rFonts w:ascii="Open Sans" w:hAnsi="Open Sans"/>
          <w:color w:val="943634" w:themeColor="accent2" w:themeShade="BF"/>
        </w:rPr>
        <w:t>. Praha: SPN - pedagogické nakladatelství, 1997. 208 str. ISBN 80-85937-68-9.</w:t>
      </w:r>
    </w:p>
    <w:p w:rsidR="00347F73" w:rsidRDefault="00347F73" w:rsidP="00347F73">
      <w:pPr>
        <w:pStyle w:val="Normlnweb"/>
        <w:shd w:val="clear" w:color="auto" w:fill="FFFFFF"/>
        <w:rPr>
          <w:rFonts w:ascii="Open Sans" w:hAnsi="Open Sans"/>
          <w:color w:val="454545"/>
        </w:rPr>
      </w:pPr>
    </w:p>
    <w:p w:rsidR="00347F73" w:rsidRPr="00A13D18" w:rsidRDefault="00347F73" w:rsidP="00347F73">
      <w:pPr>
        <w:pStyle w:val="Normlnweb"/>
        <w:shd w:val="clear" w:color="auto" w:fill="FFFFFF"/>
        <w:rPr>
          <w:i/>
          <w:u w:val="single"/>
        </w:rPr>
      </w:pPr>
      <w:r w:rsidRPr="00A13D18">
        <w:rPr>
          <w:i/>
          <w:u w:val="single"/>
        </w:rPr>
        <w:t>Doplňte i, í, y, ý a napište.</w:t>
      </w:r>
    </w:p>
    <w:p w:rsidR="00347F73" w:rsidRPr="00A13D18" w:rsidRDefault="00D848FA" w:rsidP="00150B4E">
      <w:pPr>
        <w:pStyle w:val="Normlnweb"/>
        <w:shd w:val="clear" w:color="auto" w:fill="FFFFFF"/>
        <w:spacing w:line="360" w:lineRule="auto"/>
        <w:jc w:val="both"/>
      </w:pPr>
      <w:r w:rsidRPr="00A13D18">
        <w:t>Lán obil_, auto</w:t>
      </w:r>
      <w:r w:rsidR="00347F73" w:rsidRPr="00A13D18">
        <w:t xml:space="preserve"> se třemi kol_, loď s vesl_, lidové příslov_, cesta údol_m, brýle s tlustými skl_, slunečné počas_, pod křídl_, na nebi_, v pol_, kytice jmel_, doprava letadl_, s čistým svědom_m, v</w:t>
      </w:r>
      <w:r w:rsidRPr="00A13D18">
        <w:t> </w:t>
      </w:r>
      <w:r w:rsidR="00347F73" w:rsidRPr="00A13D18">
        <w:t>rozmez</w:t>
      </w:r>
      <w:r w:rsidRPr="00A13D18">
        <w:t>í hodin_, stůl s křesl_, řídí se pravidl_, o bohatství_, zrušit poddanstv_, na územ_, ozbrojen kop_m, dřevěné zábradl_, keramické nádob_, malířstv_.</w:t>
      </w:r>
    </w:p>
    <w:p w:rsidR="00D848FA" w:rsidRPr="00A13D18" w:rsidRDefault="00D848FA" w:rsidP="00D848FA">
      <w:pPr>
        <w:pStyle w:val="Normlnweb"/>
        <w:shd w:val="clear" w:color="auto" w:fill="FFFFFF"/>
        <w:rPr>
          <w:rFonts w:ascii="Open Sans" w:hAnsi="Open Sans"/>
          <w:color w:val="943634" w:themeColor="accent2" w:themeShade="BF"/>
        </w:rPr>
      </w:pPr>
      <w:r w:rsidRPr="00A13D18">
        <w:rPr>
          <w:rFonts w:ascii="Open Sans" w:hAnsi="Open Sans"/>
          <w:color w:val="943634" w:themeColor="accent2" w:themeShade="BF"/>
        </w:rPr>
        <w:t>POTŮČKOVÁ, Jana.</w:t>
      </w:r>
      <w:r w:rsidRPr="00A13D18">
        <w:rPr>
          <w:rStyle w:val="apple-converted-space"/>
          <w:rFonts w:ascii="Open Sans" w:hAnsi="Open Sans"/>
          <w:color w:val="943634" w:themeColor="accent2" w:themeShade="BF"/>
        </w:rPr>
        <w:t> </w:t>
      </w:r>
      <w:r w:rsidRPr="00A13D18">
        <w:rPr>
          <w:rFonts w:ascii="Open Sans" w:hAnsi="Open Sans"/>
          <w:i/>
          <w:iCs/>
          <w:color w:val="943634" w:themeColor="accent2" w:themeShade="BF"/>
        </w:rPr>
        <w:t>Český jazyk pro 4. ročník základní školy</w:t>
      </w:r>
      <w:r w:rsidRPr="00A13D18">
        <w:rPr>
          <w:rFonts w:ascii="Open Sans" w:hAnsi="Open Sans"/>
          <w:color w:val="943634" w:themeColor="accent2" w:themeShade="BF"/>
        </w:rPr>
        <w:t>. Brno: Studio 1+1, 2004. 40 str. ISBN 80-86252-34-5.</w:t>
      </w:r>
    </w:p>
    <w:p w:rsidR="00D848FA" w:rsidRDefault="00D848FA" w:rsidP="00D848FA">
      <w:pPr>
        <w:pStyle w:val="Normlnweb"/>
        <w:shd w:val="clear" w:color="auto" w:fill="FFFFFF"/>
        <w:rPr>
          <w:rFonts w:ascii="Open Sans" w:hAnsi="Open Sans"/>
          <w:color w:val="454545"/>
        </w:rPr>
      </w:pPr>
    </w:p>
    <w:p w:rsidR="00BA31D4" w:rsidRDefault="00BA31D4" w:rsidP="00D848FA">
      <w:pPr>
        <w:pStyle w:val="Normlnweb"/>
        <w:shd w:val="clear" w:color="auto" w:fill="FFFFFF"/>
        <w:rPr>
          <w:rFonts w:ascii="Open Sans" w:hAnsi="Open Sans"/>
        </w:rPr>
      </w:pPr>
    </w:p>
    <w:p w:rsidR="00A13D18" w:rsidRDefault="00A13D18" w:rsidP="00D848FA">
      <w:pPr>
        <w:pStyle w:val="Normlnweb"/>
        <w:shd w:val="clear" w:color="auto" w:fill="FFFFFF"/>
        <w:rPr>
          <w:rFonts w:ascii="Open Sans" w:hAnsi="Open Sans"/>
        </w:rPr>
      </w:pPr>
    </w:p>
    <w:p w:rsidR="00D848FA" w:rsidRPr="00A13D18" w:rsidRDefault="00D848FA" w:rsidP="00150B4E">
      <w:pPr>
        <w:pStyle w:val="Normlnweb"/>
        <w:shd w:val="clear" w:color="auto" w:fill="FFFFFF"/>
        <w:jc w:val="both"/>
        <w:rPr>
          <w:i/>
          <w:u w:val="single"/>
        </w:rPr>
      </w:pPr>
      <w:r w:rsidRPr="00A13D18">
        <w:rPr>
          <w:i/>
          <w:u w:val="single"/>
        </w:rPr>
        <w:lastRenderedPageBreak/>
        <w:t>Doplňte koncovky podstatných jmen rodů ženského.</w:t>
      </w:r>
    </w:p>
    <w:p w:rsidR="00D848FA" w:rsidRPr="00A13D18" w:rsidRDefault="00D848FA" w:rsidP="00150B4E">
      <w:pPr>
        <w:pStyle w:val="Normlnweb"/>
        <w:shd w:val="clear" w:color="auto" w:fill="FFFFFF"/>
        <w:spacing w:line="360" w:lineRule="auto"/>
        <w:jc w:val="both"/>
      </w:pPr>
      <w:r w:rsidRPr="00A13D18">
        <w:t>Nad horam_ vyšlo slunce. Nesedej si na rozviklanou židl_. Lusky fazol_ už dozrály. Nezabývej se takovými hloupostm_. Navštívili jsme koncert vážné hudb_. Nad alejem_ létaly kvíčal_. Velryb_ žijí ve studených mořích. Hromady slám_ jsme svázali do otep_. Nikdo není bez chyb_. V zoologické zahradě nás n</w:t>
      </w:r>
      <w:r w:rsidR="00BA31D4" w:rsidRPr="00A13D18">
        <w:t>ejvíce zaujaly lam_ a antilo</w:t>
      </w:r>
      <w:r w:rsidRPr="00A13D18">
        <w:t>p_.</w:t>
      </w:r>
    </w:p>
    <w:p w:rsidR="00BA31D4" w:rsidRPr="00A13D18" w:rsidRDefault="00BA31D4" w:rsidP="00BA31D4">
      <w:pPr>
        <w:pStyle w:val="Normlnweb"/>
        <w:shd w:val="clear" w:color="auto" w:fill="FFFFFF"/>
        <w:rPr>
          <w:rFonts w:ascii="Open Sans" w:hAnsi="Open Sans"/>
          <w:color w:val="943634" w:themeColor="accent2" w:themeShade="BF"/>
        </w:rPr>
      </w:pPr>
      <w:r w:rsidRPr="00A13D18">
        <w:rPr>
          <w:rFonts w:ascii="Open Sans" w:hAnsi="Open Sans"/>
          <w:color w:val="943634" w:themeColor="accent2" w:themeShade="BF"/>
        </w:rPr>
        <w:t>BIČANOVÁ, Lenka.</w:t>
      </w:r>
      <w:r w:rsidRPr="00A13D18">
        <w:rPr>
          <w:rStyle w:val="apple-converted-space"/>
          <w:rFonts w:ascii="Open Sans" w:hAnsi="Open Sans"/>
          <w:color w:val="943634" w:themeColor="accent2" w:themeShade="BF"/>
        </w:rPr>
        <w:t> </w:t>
      </w:r>
      <w:r w:rsidRPr="00A13D18">
        <w:rPr>
          <w:rFonts w:ascii="Open Sans" w:hAnsi="Open Sans"/>
          <w:i/>
          <w:iCs/>
          <w:color w:val="943634" w:themeColor="accent2" w:themeShade="BF"/>
        </w:rPr>
        <w:t>Procvičujeme pravopis podstatných jmen rodu ženského a středního: pracovní sešit pro 4. ročník</w:t>
      </w:r>
      <w:r w:rsidRPr="00A13D18">
        <w:rPr>
          <w:rFonts w:ascii="Open Sans" w:hAnsi="Open Sans"/>
          <w:color w:val="943634" w:themeColor="accent2" w:themeShade="BF"/>
        </w:rPr>
        <w:t>. Brno: Nová škola, 2012. 32 str. ISBN 978-80-7289-372-0.</w:t>
      </w:r>
    </w:p>
    <w:p w:rsidR="00BA31D4" w:rsidRDefault="00BA31D4" w:rsidP="00BA31D4">
      <w:pPr>
        <w:pStyle w:val="Normlnweb"/>
        <w:shd w:val="clear" w:color="auto" w:fill="FFFFFF"/>
        <w:rPr>
          <w:rFonts w:ascii="Open Sans" w:hAnsi="Open Sans"/>
          <w:color w:val="454545"/>
        </w:rPr>
      </w:pPr>
    </w:p>
    <w:p w:rsidR="00347F73" w:rsidRDefault="00BA31D4" w:rsidP="00A13D18">
      <w:pPr>
        <w:pStyle w:val="Odstavecseseznamem"/>
        <w:numPr>
          <w:ilvl w:val="0"/>
          <w:numId w:val="2"/>
        </w:numPr>
        <w:rPr>
          <w:b/>
          <w:sz w:val="28"/>
          <w:szCs w:val="28"/>
          <w:u w:val="thick"/>
        </w:rPr>
      </w:pPr>
      <w:r w:rsidRPr="007207C0">
        <w:rPr>
          <w:b/>
          <w:sz w:val="28"/>
          <w:szCs w:val="28"/>
          <w:u w:val="thick"/>
        </w:rPr>
        <w:t>DOPLŇOVÁNÍ V TABULCE SE SOUŘADNICEMI</w:t>
      </w:r>
    </w:p>
    <w:p w:rsidR="007207C0" w:rsidRDefault="007207C0" w:rsidP="007207C0">
      <w:pPr>
        <w:rPr>
          <w:b/>
          <w:sz w:val="28"/>
          <w:szCs w:val="28"/>
          <w:u w:val="thick"/>
        </w:rPr>
      </w:pPr>
    </w:p>
    <w:p w:rsidR="007207C0" w:rsidRDefault="007207C0" w:rsidP="007207C0">
      <w:pPr>
        <w:rPr>
          <w:b/>
          <w:sz w:val="28"/>
          <w:szCs w:val="28"/>
          <w:u w:val="thick"/>
        </w:rPr>
      </w:pPr>
    </w:p>
    <w:tbl>
      <w:tblPr>
        <w:tblStyle w:val="Mkatabulky"/>
        <w:tblW w:w="0" w:type="auto"/>
        <w:tblLayout w:type="fixed"/>
        <w:tblLook w:val="04A0"/>
      </w:tblPr>
      <w:tblGrid>
        <w:gridCol w:w="1610"/>
        <w:gridCol w:w="1610"/>
        <w:gridCol w:w="1610"/>
        <w:gridCol w:w="1610"/>
        <w:gridCol w:w="1611"/>
        <w:gridCol w:w="1611"/>
      </w:tblGrid>
      <w:tr w:rsidR="007207C0" w:rsidTr="00345A8B">
        <w:trPr>
          <w:trHeight w:val="728"/>
        </w:trPr>
        <w:tc>
          <w:tcPr>
            <w:tcW w:w="1610" w:type="dxa"/>
          </w:tcPr>
          <w:p w:rsidR="007207C0" w:rsidRDefault="007207C0" w:rsidP="007207C0">
            <w:pPr>
              <w:rPr>
                <w:b/>
                <w:sz w:val="28"/>
                <w:szCs w:val="28"/>
                <w:u w:val="thick"/>
              </w:rPr>
            </w:pPr>
          </w:p>
        </w:tc>
        <w:tc>
          <w:tcPr>
            <w:tcW w:w="1610" w:type="dxa"/>
          </w:tcPr>
          <w:p w:rsidR="007207C0" w:rsidRPr="00345A8B" w:rsidRDefault="00345A8B" w:rsidP="007207C0">
            <w:pPr>
              <w:jc w:val="center"/>
              <w:rPr>
                <w:b/>
                <w:sz w:val="48"/>
                <w:szCs w:val="48"/>
              </w:rPr>
            </w:pPr>
            <w:r>
              <w:rPr>
                <w:b/>
                <w:sz w:val="48"/>
                <w:szCs w:val="48"/>
              </w:rPr>
              <w:t>A</w:t>
            </w:r>
          </w:p>
        </w:tc>
        <w:tc>
          <w:tcPr>
            <w:tcW w:w="1610" w:type="dxa"/>
          </w:tcPr>
          <w:p w:rsidR="007207C0" w:rsidRPr="00345A8B" w:rsidRDefault="00345A8B" w:rsidP="00345A8B">
            <w:pPr>
              <w:jc w:val="center"/>
              <w:rPr>
                <w:b/>
                <w:sz w:val="48"/>
                <w:szCs w:val="48"/>
              </w:rPr>
            </w:pPr>
            <w:r>
              <w:rPr>
                <w:b/>
                <w:sz w:val="48"/>
                <w:szCs w:val="48"/>
              </w:rPr>
              <w:t>B</w:t>
            </w:r>
          </w:p>
        </w:tc>
        <w:tc>
          <w:tcPr>
            <w:tcW w:w="1610" w:type="dxa"/>
          </w:tcPr>
          <w:p w:rsidR="007207C0" w:rsidRPr="00345A8B" w:rsidRDefault="00345A8B" w:rsidP="00345A8B">
            <w:pPr>
              <w:jc w:val="center"/>
              <w:rPr>
                <w:b/>
                <w:sz w:val="48"/>
                <w:szCs w:val="48"/>
              </w:rPr>
            </w:pPr>
            <w:r>
              <w:rPr>
                <w:b/>
                <w:sz w:val="48"/>
                <w:szCs w:val="48"/>
              </w:rPr>
              <w:t>C</w:t>
            </w:r>
          </w:p>
        </w:tc>
        <w:tc>
          <w:tcPr>
            <w:tcW w:w="1611" w:type="dxa"/>
          </w:tcPr>
          <w:p w:rsidR="007207C0" w:rsidRPr="00345A8B" w:rsidRDefault="00345A8B" w:rsidP="00345A8B">
            <w:pPr>
              <w:jc w:val="center"/>
              <w:rPr>
                <w:b/>
                <w:sz w:val="48"/>
                <w:szCs w:val="48"/>
              </w:rPr>
            </w:pPr>
            <w:r>
              <w:rPr>
                <w:b/>
                <w:sz w:val="48"/>
                <w:szCs w:val="48"/>
              </w:rPr>
              <w:t>D</w:t>
            </w:r>
          </w:p>
        </w:tc>
        <w:tc>
          <w:tcPr>
            <w:tcW w:w="1611" w:type="dxa"/>
          </w:tcPr>
          <w:p w:rsidR="007207C0" w:rsidRPr="00345A8B" w:rsidRDefault="00345A8B" w:rsidP="00345A8B">
            <w:pPr>
              <w:jc w:val="center"/>
              <w:rPr>
                <w:b/>
                <w:sz w:val="48"/>
                <w:szCs w:val="48"/>
              </w:rPr>
            </w:pPr>
            <w:r>
              <w:rPr>
                <w:b/>
                <w:sz w:val="48"/>
                <w:szCs w:val="48"/>
              </w:rPr>
              <w:t>E</w:t>
            </w:r>
          </w:p>
        </w:tc>
      </w:tr>
      <w:tr w:rsidR="007207C0" w:rsidTr="00345A8B">
        <w:trPr>
          <w:trHeight w:val="728"/>
        </w:trPr>
        <w:tc>
          <w:tcPr>
            <w:tcW w:w="1610" w:type="dxa"/>
          </w:tcPr>
          <w:p w:rsidR="007207C0" w:rsidRPr="00345A8B" w:rsidRDefault="00345A8B" w:rsidP="00345A8B">
            <w:pPr>
              <w:jc w:val="center"/>
              <w:rPr>
                <w:b/>
                <w:sz w:val="48"/>
                <w:szCs w:val="48"/>
              </w:rPr>
            </w:pPr>
            <w:r>
              <w:rPr>
                <w:b/>
                <w:sz w:val="48"/>
                <w:szCs w:val="48"/>
              </w:rPr>
              <w:t>1</w:t>
            </w:r>
          </w:p>
        </w:tc>
        <w:tc>
          <w:tcPr>
            <w:tcW w:w="1610" w:type="dxa"/>
            <w:vAlign w:val="center"/>
          </w:tcPr>
          <w:p w:rsidR="007207C0" w:rsidRPr="00892C62" w:rsidRDefault="00345A8B" w:rsidP="00345A8B">
            <w:pPr>
              <w:jc w:val="center"/>
              <w:rPr>
                <w:sz w:val="28"/>
                <w:szCs w:val="28"/>
              </w:rPr>
            </w:pPr>
            <w:r w:rsidRPr="00892C62">
              <w:rPr>
                <w:sz w:val="28"/>
                <w:szCs w:val="28"/>
              </w:rPr>
              <w:t>s lípam_</w:t>
            </w:r>
          </w:p>
        </w:tc>
        <w:tc>
          <w:tcPr>
            <w:tcW w:w="1610" w:type="dxa"/>
            <w:vAlign w:val="center"/>
          </w:tcPr>
          <w:p w:rsidR="007207C0" w:rsidRPr="00892C62" w:rsidRDefault="00345A8B" w:rsidP="00345A8B">
            <w:pPr>
              <w:jc w:val="center"/>
              <w:rPr>
                <w:sz w:val="28"/>
                <w:szCs w:val="28"/>
              </w:rPr>
            </w:pPr>
            <w:r w:rsidRPr="00892C62">
              <w:rPr>
                <w:sz w:val="28"/>
                <w:szCs w:val="28"/>
              </w:rPr>
              <w:t>v okol_</w:t>
            </w:r>
          </w:p>
        </w:tc>
        <w:tc>
          <w:tcPr>
            <w:tcW w:w="1610" w:type="dxa"/>
            <w:vAlign w:val="center"/>
          </w:tcPr>
          <w:p w:rsidR="007207C0" w:rsidRPr="00892C62" w:rsidRDefault="00345A8B" w:rsidP="00345A8B">
            <w:pPr>
              <w:jc w:val="center"/>
              <w:rPr>
                <w:sz w:val="28"/>
                <w:szCs w:val="28"/>
              </w:rPr>
            </w:pPr>
            <w:r w:rsidRPr="00892C62">
              <w:rPr>
                <w:sz w:val="28"/>
                <w:szCs w:val="28"/>
              </w:rPr>
              <w:t>od Šumavy</w:t>
            </w:r>
          </w:p>
        </w:tc>
        <w:tc>
          <w:tcPr>
            <w:tcW w:w="1611" w:type="dxa"/>
            <w:vAlign w:val="center"/>
          </w:tcPr>
          <w:p w:rsidR="007207C0" w:rsidRPr="00892C62" w:rsidRDefault="00345A8B" w:rsidP="00345A8B">
            <w:pPr>
              <w:jc w:val="center"/>
              <w:rPr>
                <w:sz w:val="28"/>
                <w:szCs w:val="28"/>
              </w:rPr>
            </w:pPr>
            <w:r w:rsidRPr="00892C62">
              <w:rPr>
                <w:sz w:val="28"/>
                <w:szCs w:val="28"/>
              </w:rPr>
              <w:t>na neděl_</w:t>
            </w:r>
          </w:p>
        </w:tc>
        <w:tc>
          <w:tcPr>
            <w:tcW w:w="1611" w:type="dxa"/>
            <w:vAlign w:val="center"/>
          </w:tcPr>
          <w:p w:rsidR="007207C0" w:rsidRPr="00892C62" w:rsidRDefault="00345A8B" w:rsidP="00345A8B">
            <w:pPr>
              <w:jc w:val="center"/>
              <w:rPr>
                <w:sz w:val="28"/>
                <w:szCs w:val="28"/>
              </w:rPr>
            </w:pPr>
            <w:r w:rsidRPr="00892C62">
              <w:rPr>
                <w:sz w:val="28"/>
                <w:szCs w:val="28"/>
              </w:rPr>
              <w:t>do Příbram_</w:t>
            </w:r>
          </w:p>
        </w:tc>
      </w:tr>
      <w:tr w:rsidR="007207C0" w:rsidTr="00345A8B">
        <w:trPr>
          <w:trHeight w:val="728"/>
        </w:trPr>
        <w:tc>
          <w:tcPr>
            <w:tcW w:w="1610" w:type="dxa"/>
          </w:tcPr>
          <w:p w:rsidR="007207C0" w:rsidRPr="00345A8B" w:rsidRDefault="00345A8B" w:rsidP="00345A8B">
            <w:pPr>
              <w:jc w:val="center"/>
              <w:rPr>
                <w:b/>
                <w:sz w:val="48"/>
                <w:szCs w:val="48"/>
              </w:rPr>
            </w:pPr>
            <w:r>
              <w:rPr>
                <w:b/>
                <w:sz w:val="48"/>
                <w:szCs w:val="48"/>
              </w:rPr>
              <w:t>2</w:t>
            </w:r>
          </w:p>
        </w:tc>
        <w:tc>
          <w:tcPr>
            <w:tcW w:w="1610" w:type="dxa"/>
            <w:vAlign w:val="center"/>
          </w:tcPr>
          <w:p w:rsidR="007207C0" w:rsidRPr="00892C62" w:rsidRDefault="00345A8B" w:rsidP="00345A8B">
            <w:pPr>
              <w:jc w:val="center"/>
              <w:rPr>
                <w:sz w:val="28"/>
                <w:szCs w:val="28"/>
              </w:rPr>
            </w:pPr>
            <w:r w:rsidRPr="00892C62">
              <w:rPr>
                <w:sz w:val="28"/>
                <w:szCs w:val="28"/>
              </w:rPr>
              <w:t>divoké hus_</w:t>
            </w:r>
          </w:p>
        </w:tc>
        <w:tc>
          <w:tcPr>
            <w:tcW w:w="1610" w:type="dxa"/>
            <w:vAlign w:val="center"/>
          </w:tcPr>
          <w:p w:rsidR="007207C0" w:rsidRPr="00892C62" w:rsidRDefault="00345A8B" w:rsidP="00345A8B">
            <w:pPr>
              <w:jc w:val="center"/>
              <w:rPr>
                <w:sz w:val="28"/>
                <w:szCs w:val="28"/>
              </w:rPr>
            </w:pPr>
            <w:r w:rsidRPr="00892C62">
              <w:rPr>
                <w:sz w:val="28"/>
                <w:szCs w:val="28"/>
              </w:rPr>
              <w:t>stop_</w:t>
            </w:r>
          </w:p>
        </w:tc>
        <w:tc>
          <w:tcPr>
            <w:tcW w:w="1610" w:type="dxa"/>
            <w:vAlign w:val="center"/>
          </w:tcPr>
          <w:p w:rsidR="007207C0" w:rsidRPr="00892C62" w:rsidRDefault="00345A8B" w:rsidP="00345A8B">
            <w:pPr>
              <w:jc w:val="center"/>
              <w:rPr>
                <w:sz w:val="28"/>
                <w:szCs w:val="28"/>
              </w:rPr>
            </w:pPr>
            <w:r w:rsidRPr="00892C62">
              <w:rPr>
                <w:sz w:val="28"/>
                <w:szCs w:val="28"/>
              </w:rPr>
              <w:t>s koroptv_</w:t>
            </w:r>
          </w:p>
        </w:tc>
        <w:tc>
          <w:tcPr>
            <w:tcW w:w="1611" w:type="dxa"/>
            <w:vAlign w:val="center"/>
          </w:tcPr>
          <w:p w:rsidR="007207C0" w:rsidRPr="00892C62" w:rsidRDefault="00345A8B" w:rsidP="00345A8B">
            <w:pPr>
              <w:jc w:val="center"/>
              <w:rPr>
                <w:sz w:val="28"/>
                <w:szCs w:val="28"/>
              </w:rPr>
            </w:pPr>
            <w:r w:rsidRPr="00892C62">
              <w:rPr>
                <w:sz w:val="28"/>
                <w:szCs w:val="28"/>
              </w:rPr>
              <w:t>z Ostrav_</w:t>
            </w:r>
          </w:p>
        </w:tc>
        <w:tc>
          <w:tcPr>
            <w:tcW w:w="1611" w:type="dxa"/>
            <w:vAlign w:val="center"/>
          </w:tcPr>
          <w:p w:rsidR="007207C0" w:rsidRPr="00892C62" w:rsidRDefault="00345A8B" w:rsidP="00345A8B">
            <w:pPr>
              <w:jc w:val="center"/>
              <w:rPr>
                <w:sz w:val="28"/>
                <w:szCs w:val="28"/>
              </w:rPr>
            </w:pPr>
            <w:r w:rsidRPr="00892C62">
              <w:rPr>
                <w:sz w:val="28"/>
                <w:szCs w:val="28"/>
              </w:rPr>
              <w:t>s vračkam_</w:t>
            </w:r>
          </w:p>
        </w:tc>
      </w:tr>
      <w:tr w:rsidR="007207C0" w:rsidTr="00345A8B">
        <w:trPr>
          <w:trHeight w:val="728"/>
        </w:trPr>
        <w:tc>
          <w:tcPr>
            <w:tcW w:w="1610" w:type="dxa"/>
          </w:tcPr>
          <w:p w:rsidR="007207C0" w:rsidRPr="00345A8B" w:rsidRDefault="00345A8B" w:rsidP="00345A8B">
            <w:pPr>
              <w:jc w:val="center"/>
              <w:rPr>
                <w:b/>
                <w:sz w:val="48"/>
                <w:szCs w:val="48"/>
              </w:rPr>
            </w:pPr>
            <w:r>
              <w:rPr>
                <w:b/>
                <w:sz w:val="48"/>
                <w:szCs w:val="48"/>
              </w:rPr>
              <w:t>3</w:t>
            </w:r>
          </w:p>
        </w:tc>
        <w:tc>
          <w:tcPr>
            <w:tcW w:w="1610" w:type="dxa"/>
            <w:vAlign w:val="center"/>
          </w:tcPr>
          <w:p w:rsidR="007207C0" w:rsidRPr="00892C62" w:rsidRDefault="00892C62" w:rsidP="00345A8B">
            <w:pPr>
              <w:jc w:val="center"/>
              <w:rPr>
                <w:sz w:val="28"/>
                <w:szCs w:val="28"/>
              </w:rPr>
            </w:pPr>
            <w:r w:rsidRPr="00892C62">
              <w:rPr>
                <w:sz w:val="28"/>
                <w:szCs w:val="28"/>
              </w:rPr>
              <w:t>pro včel_</w:t>
            </w:r>
          </w:p>
        </w:tc>
        <w:tc>
          <w:tcPr>
            <w:tcW w:w="1610" w:type="dxa"/>
            <w:vAlign w:val="center"/>
          </w:tcPr>
          <w:p w:rsidR="007207C0" w:rsidRPr="00892C62" w:rsidRDefault="00892C62" w:rsidP="00345A8B">
            <w:pPr>
              <w:jc w:val="center"/>
              <w:rPr>
                <w:sz w:val="28"/>
                <w:szCs w:val="28"/>
              </w:rPr>
            </w:pPr>
            <w:r w:rsidRPr="00892C62">
              <w:rPr>
                <w:sz w:val="28"/>
                <w:szCs w:val="28"/>
              </w:rPr>
              <w:t>dvě kobyl_</w:t>
            </w:r>
          </w:p>
        </w:tc>
        <w:tc>
          <w:tcPr>
            <w:tcW w:w="1610" w:type="dxa"/>
            <w:vAlign w:val="center"/>
          </w:tcPr>
          <w:p w:rsidR="007207C0" w:rsidRPr="00892C62" w:rsidRDefault="00892C62" w:rsidP="00345A8B">
            <w:pPr>
              <w:jc w:val="center"/>
              <w:rPr>
                <w:sz w:val="28"/>
                <w:szCs w:val="28"/>
              </w:rPr>
            </w:pPr>
            <w:r w:rsidRPr="00892C62">
              <w:rPr>
                <w:sz w:val="28"/>
                <w:szCs w:val="28"/>
              </w:rPr>
              <w:t>bez slám_</w:t>
            </w:r>
          </w:p>
        </w:tc>
        <w:tc>
          <w:tcPr>
            <w:tcW w:w="1611" w:type="dxa"/>
            <w:vAlign w:val="center"/>
          </w:tcPr>
          <w:p w:rsidR="007207C0" w:rsidRPr="00892C62" w:rsidRDefault="00892C62" w:rsidP="00345A8B">
            <w:pPr>
              <w:jc w:val="center"/>
              <w:rPr>
                <w:sz w:val="28"/>
                <w:szCs w:val="28"/>
              </w:rPr>
            </w:pPr>
            <w:r>
              <w:rPr>
                <w:sz w:val="28"/>
                <w:szCs w:val="28"/>
              </w:rPr>
              <w:t>v ulic_</w:t>
            </w:r>
          </w:p>
        </w:tc>
        <w:tc>
          <w:tcPr>
            <w:tcW w:w="1611" w:type="dxa"/>
            <w:vAlign w:val="center"/>
          </w:tcPr>
          <w:p w:rsidR="007207C0" w:rsidRPr="00892C62" w:rsidRDefault="00892C62" w:rsidP="00345A8B">
            <w:pPr>
              <w:jc w:val="center"/>
              <w:rPr>
                <w:sz w:val="28"/>
                <w:szCs w:val="28"/>
              </w:rPr>
            </w:pPr>
            <w:r>
              <w:rPr>
                <w:sz w:val="28"/>
                <w:szCs w:val="28"/>
              </w:rPr>
              <w:t>do map_</w:t>
            </w:r>
          </w:p>
        </w:tc>
      </w:tr>
      <w:tr w:rsidR="007207C0" w:rsidTr="00345A8B">
        <w:trPr>
          <w:trHeight w:val="728"/>
        </w:trPr>
        <w:tc>
          <w:tcPr>
            <w:tcW w:w="1610" w:type="dxa"/>
          </w:tcPr>
          <w:p w:rsidR="007207C0" w:rsidRPr="00345A8B" w:rsidRDefault="00345A8B" w:rsidP="00345A8B">
            <w:pPr>
              <w:jc w:val="center"/>
              <w:rPr>
                <w:b/>
                <w:sz w:val="48"/>
                <w:szCs w:val="48"/>
              </w:rPr>
            </w:pPr>
            <w:r>
              <w:rPr>
                <w:b/>
                <w:sz w:val="48"/>
                <w:szCs w:val="48"/>
              </w:rPr>
              <w:t>4</w:t>
            </w:r>
          </w:p>
        </w:tc>
        <w:tc>
          <w:tcPr>
            <w:tcW w:w="1610" w:type="dxa"/>
            <w:vAlign w:val="center"/>
          </w:tcPr>
          <w:p w:rsidR="007207C0" w:rsidRPr="00892C62" w:rsidRDefault="00892C62" w:rsidP="00345A8B">
            <w:pPr>
              <w:jc w:val="center"/>
              <w:rPr>
                <w:sz w:val="28"/>
                <w:szCs w:val="28"/>
              </w:rPr>
            </w:pPr>
            <w:r>
              <w:rPr>
                <w:sz w:val="28"/>
                <w:szCs w:val="28"/>
              </w:rPr>
              <w:t>k zem_</w:t>
            </w:r>
          </w:p>
        </w:tc>
        <w:tc>
          <w:tcPr>
            <w:tcW w:w="1610" w:type="dxa"/>
            <w:vAlign w:val="center"/>
          </w:tcPr>
          <w:p w:rsidR="007207C0" w:rsidRPr="00892C62" w:rsidRDefault="00892C62" w:rsidP="00345A8B">
            <w:pPr>
              <w:jc w:val="center"/>
              <w:rPr>
                <w:sz w:val="28"/>
                <w:szCs w:val="28"/>
              </w:rPr>
            </w:pPr>
            <w:r>
              <w:rPr>
                <w:sz w:val="28"/>
                <w:szCs w:val="28"/>
              </w:rPr>
              <w:t>od saz_</w:t>
            </w:r>
          </w:p>
        </w:tc>
        <w:tc>
          <w:tcPr>
            <w:tcW w:w="1610" w:type="dxa"/>
            <w:vAlign w:val="center"/>
          </w:tcPr>
          <w:p w:rsidR="007207C0" w:rsidRPr="00892C62" w:rsidRDefault="00892C62" w:rsidP="00345A8B">
            <w:pPr>
              <w:jc w:val="center"/>
              <w:rPr>
                <w:sz w:val="28"/>
                <w:szCs w:val="28"/>
              </w:rPr>
            </w:pPr>
            <w:r>
              <w:rPr>
                <w:sz w:val="28"/>
                <w:szCs w:val="28"/>
              </w:rPr>
              <w:t>pump_</w:t>
            </w:r>
          </w:p>
        </w:tc>
        <w:tc>
          <w:tcPr>
            <w:tcW w:w="1611" w:type="dxa"/>
            <w:vAlign w:val="center"/>
          </w:tcPr>
          <w:p w:rsidR="007207C0" w:rsidRPr="00892C62" w:rsidRDefault="00892C62" w:rsidP="00345A8B">
            <w:pPr>
              <w:jc w:val="center"/>
              <w:rPr>
                <w:sz w:val="28"/>
                <w:szCs w:val="28"/>
              </w:rPr>
            </w:pPr>
            <w:r>
              <w:rPr>
                <w:sz w:val="28"/>
                <w:szCs w:val="28"/>
              </w:rPr>
              <w:t>v bibl_</w:t>
            </w:r>
          </w:p>
        </w:tc>
        <w:tc>
          <w:tcPr>
            <w:tcW w:w="1611" w:type="dxa"/>
            <w:vAlign w:val="center"/>
          </w:tcPr>
          <w:p w:rsidR="007207C0" w:rsidRPr="00892C62" w:rsidRDefault="00892C62" w:rsidP="00345A8B">
            <w:pPr>
              <w:jc w:val="center"/>
              <w:rPr>
                <w:sz w:val="28"/>
                <w:szCs w:val="28"/>
              </w:rPr>
            </w:pPr>
            <w:r>
              <w:rPr>
                <w:sz w:val="28"/>
                <w:szCs w:val="28"/>
              </w:rPr>
              <w:t>na židl_</w:t>
            </w:r>
            <w:r w:rsidR="00EA4238">
              <w:rPr>
                <w:sz w:val="28"/>
                <w:szCs w:val="28"/>
              </w:rPr>
              <w:t>ch</w:t>
            </w:r>
          </w:p>
        </w:tc>
      </w:tr>
      <w:tr w:rsidR="007207C0" w:rsidTr="00892C62">
        <w:trPr>
          <w:trHeight w:val="728"/>
        </w:trPr>
        <w:tc>
          <w:tcPr>
            <w:tcW w:w="1610" w:type="dxa"/>
          </w:tcPr>
          <w:p w:rsidR="007207C0" w:rsidRPr="00345A8B" w:rsidRDefault="00345A8B" w:rsidP="00345A8B">
            <w:pPr>
              <w:jc w:val="center"/>
              <w:rPr>
                <w:b/>
                <w:sz w:val="48"/>
                <w:szCs w:val="48"/>
              </w:rPr>
            </w:pPr>
            <w:r>
              <w:rPr>
                <w:b/>
                <w:sz w:val="48"/>
                <w:szCs w:val="48"/>
              </w:rPr>
              <w:t>5</w:t>
            </w:r>
          </w:p>
        </w:tc>
        <w:tc>
          <w:tcPr>
            <w:tcW w:w="1610" w:type="dxa"/>
            <w:vAlign w:val="center"/>
          </w:tcPr>
          <w:p w:rsidR="007207C0" w:rsidRPr="00892C62" w:rsidRDefault="00892C62" w:rsidP="00345A8B">
            <w:pPr>
              <w:jc w:val="center"/>
              <w:rPr>
                <w:sz w:val="28"/>
                <w:szCs w:val="28"/>
              </w:rPr>
            </w:pPr>
            <w:r>
              <w:rPr>
                <w:sz w:val="28"/>
                <w:szCs w:val="28"/>
              </w:rPr>
              <w:t>v Angli_</w:t>
            </w:r>
          </w:p>
        </w:tc>
        <w:tc>
          <w:tcPr>
            <w:tcW w:w="1610" w:type="dxa"/>
            <w:vAlign w:val="center"/>
          </w:tcPr>
          <w:p w:rsidR="007207C0" w:rsidRPr="00892C62" w:rsidRDefault="00892C62" w:rsidP="00892C62">
            <w:pPr>
              <w:jc w:val="center"/>
              <w:rPr>
                <w:sz w:val="28"/>
                <w:szCs w:val="28"/>
              </w:rPr>
            </w:pPr>
            <w:r>
              <w:rPr>
                <w:sz w:val="28"/>
                <w:szCs w:val="28"/>
              </w:rPr>
              <w:t>s pilam_</w:t>
            </w:r>
          </w:p>
        </w:tc>
        <w:tc>
          <w:tcPr>
            <w:tcW w:w="1610" w:type="dxa"/>
            <w:vAlign w:val="center"/>
          </w:tcPr>
          <w:p w:rsidR="007207C0" w:rsidRPr="00892C62" w:rsidRDefault="00892C62" w:rsidP="00345A8B">
            <w:pPr>
              <w:jc w:val="center"/>
              <w:rPr>
                <w:sz w:val="28"/>
                <w:szCs w:val="28"/>
              </w:rPr>
            </w:pPr>
            <w:r>
              <w:rPr>
                <w:sz w:val="28"/>
                <w:szCs w:val="28"/>
              </w:rPr>
              <w:t>chyb_</w:t>
            </w:r>
          </w:p>
        </w:tc>
        <w:tc>
          <w:tcPr>
            <w:tcW w:w="1611" w:type="dxa"/>
            <w:vAlign w:val="center"/>
          </w:tcPr>
          <w:p w:rsidR="007207C0" w:rsidRPr="00892C62" w:rsidRDefault="00892C62" w:rsidP="00345A8B">
            <w:pPr>
              <w:jc w:val="center"/>
              <w:rPr>
                <w:sz w:val="28"/>
                <w:szCs w:val="28"/>
              </w:rPr>
            </w:pPr>
            <w:r>
              <w:rPr>
                <w:sz w:val="28"/>
                <w:szCs w:val="28"/>
              </w:rPr>
              <w:t>na návs_</w:t>
            </w:r>
          </w:p>
        </w:tc>
        <w:tc>
          <w:tcPr>
            <w:tcW w:w="1611" w:type="dxa"/>
            <w:vAlign w:val="center"/>
          </w:tcPr>
          <w:p w:rsidR="007207C0" w:rsidRPr="00892C62" w:rsidRDefault="00892C62" w:rsidP="00345A8B">
            <w:pPr>
              <w:jc w:val="center"/>
              <w:rPr>
                <w:sz w:val="28"/>
                <w:szCs w:val="28"/>
              </w:rPr>
            </w:pPr>
            <w:r>
              <w:rPr>
                <w:sz w:val="28"/>
                <w:szCs w:val="28"/>
              </w:rPr>
              <w:t>do troub_</w:t>
            </w:r>
          </w:p>
        </w:tc>
      </w:tr>
      <w:tr w:rsidR="007207C0" w:rsidTr="00345A8B">
        <w:trPr>
          <w:trHeight w:val="728"/>
        </w:trPr>
        <w:tc>
          <w:tcPr>
            <w:tcW w:w="1610" w:type="dxa"/>
          </w:tcPr>
          <w:p w:rsidR="007207C0" w:rsidRPr="00345A8B" w:rsidRDefault="00345A8B" w:rsidP="00345A8B">
            <w:pPr>
              <w:jc w:val="center"/>
              <w:rPr>
                <w:b/>
                <w:sz w:val="48"/>
                <w:szCs w:val="48"/>
              </w:rPr>
            </w:pPr>
            <w:r>
              <w:rPr>
                <w:b/>
                <w:sz w:val="48"/>
                <w:szCs w:val="48"/>
              </w:rPr>
              <w:t>6</w:t>
            </w:r>
          </w:p>
        </w:tc>
        <w:tc>
          <w:tcPr>
            <w:tcW w:w="1610" w:type="dxa"/>
            <w:vAlign w:val="center"/>
          </w:tcPr>
          <w:p w:rsidR="007207C0" w:rsidRPr="00892C62" w:rsidRDefault="00892C62" w:rsidP="00345A8B">
            <w:pPr>
              <w:jc w:val="center"/>
              <w:rPr>
                <w:sz w:val="28"/>
                <w:szCs w:val="28"/>
              </w:rPr>
            </w:pPr>
            <w:r>
              <w:rPr>
                <w:sz w:val="28"/>
                <w:szCs w:val="28"/>
              </w:rPr>
              <w:t>ze skál_</w:t>
            </w:r>
          </w:p>
        </w:tc>
        <w:tc>
          <w:tcPr>
            <w:tcW w:w="1610" w:type="dxa"/>
            <w:vAlign w:val="center"/>
          </w:tcPr>
          <w:p w:rsidR="007207C0" w:rsidRPr="00892C62" w:rsidRDefault="00892C62" w:rsidP="00345A8B">
            <w:pPr>
              <w:jc w:val="center"/>
              <w:rPr>
                <w:sz w:val="28"/>
                <w:szCs w:val="28"/>
              </w:rPr>
            </w:pPr>
            <w:r>
              <w:rPr>
                <w:sz w:val="28"/>
                <w:szCs w:val="28"/>
              </w:rPr>
              <w:t>s fazol_</w:t>
            </w:r>
          </w:p>
        </w:tc>
        <w:tc>
          <w:tcPr>
            <w:tcW w:w="1610" w:type="dxa"/>
            <w:vAlign w:val="center"/>
          </w:tcPr>
          <w:p w:rsidR="007207C0" w:rsidRPr="00892C62" w:rsidRDefault="00892C62" w:rsidP="00345A8B">
            <w:pPr>
              <w:jc w:val="center"/>
              <w:rPr>
                <w:sz w:val="28"/>
                <w:szCs w:val="28"/>
              </w:rPr>
            </w:pPr>
            <w:r>
              <w:rPr>
                <w:sz w:val="28"/>
                <w:szCs w:val="28"/>
              </w:rPr>
              <w:t>na hráz_</w:t>
            </w:r>
          </w:p>
        </w:tc>
        <w:tc>
          <w:tcPr>
            <w:tcW w:w="1611" w:type="dxa"/>
            <w:vAlign w:val="center"/>
          </w:tcPr>
          <w:p w:rsidR="007207C0" w:rsidRPr="00892C62" w:rsidRDefault="00892C62" w:rsidP="00345A8B">
            <w:pPr>
              <w:jc w:val="center"/>
              <w:rPr>
                <w:sz w:val="28"/>
                <w:szCs w:val="28"/>
              </w:rPr>
            </w:pPr>
            <w:r>
              <w:rPr>
                <w:sz w:val="28"/>
                <w:szCs w:val="28"/>
              </w:rPr>
              <w:t>z Morav_</w:t>
            </w:r>
          </w:p>
        </w:tc>
        <w:tc>
          <w:tcPr>
            <w:tcW w:w="1611" w:type="dxa"/>
            <w:vAlign w:val="center"/>
          </w:tcPr>
          <w:p w:rsidR="007207C0" w:rsidRPr="00892C62" w:rsidRDefault="00EA4238" w:rsidP="00345A8B">
            <w:pPr>
              <w:jc w:val="center"/>
              <w:rPr>
                <w:sz w:val="28"/>
                <w:szCs w:val="28"/>
              </w:rPr>
            </w:pPr>
            <w:r>
              <w:rPr>
                <w:sz w:val="28"/>
                <w:szCs w:val="28"/>
              </w:rPr>
              <w:t>budov_</w:t>
            </w:r>
          </w:p>
        </w:tc>
      </w:tr>
      <w:tr w:rsidR="007207C0" w:rsidTr="00345A8B">
        <w:trPr>
          <w:trHeight w:val="763"/>
        </w:trPr>
        <w:tc>
          <w:tcPr>
            <w:tcW w:w="1610" w:type="dxa"/>
          </w:tcPr>
          <w:p w:rsidR="007207C0" w:rsidRPr="00345A8B" w:rsidRDefault="00345A8B" w:rsidP="00345A8B">
            <w:pPr>
              <w:jc w:val="center"/>
              <w:rPr>
                <w:b/>
                <w:sz w:val="48"/>
                <w:szCs w:val="48"/>
              </w:rPr>
            </w:pPr>
            <w:r>
              <w:rPr>
                <w:b/>
                <w:sz w:val="48"/>
                <w:szCs w:val="48"/>
              </w:rPr>
              <w:t>7</w:t>
            </w:r>
          </w:p>
        </w:tc>
        <w:tc>
          <w:tcPr>
            <w:tcW w:w="1610" w:type="dxa"/>
            <w:vAlign w:val="center"/>
          </w:tcPr>
          <w:p w:rsidR="007207C0" w:rsidRPr="00892C62" w:rsidRDefault="00EA4238" w:rsidP="00345A8B">
            <w:pPr>
              <w:jc w:val="center"/>
              <w:rPr>
                <w:sz w:val="28"/>
                <w:szCs w:val="28"/>
              </w:rPr>
            </w:pPr>
            <w:r>
              <w:rPr>
                <w:sz w:val="28"/>
                <w:szCs w:val="28"/>
              </w:rPr>
              <w:t>s větvem_</w:t>
            </w:r>
          </w:p>
        </w:tc>
        <w:tc>
          <w:tcPr>
            <w:tcW w:w="1610" w:type="dxa"/>
            <w:vAlign w:val="center"/>
          </w:tcPr>
          <w:p w:rsidR="007207C0" w:rsidRPr="00892C62" w:rsidRDefault="00EA4238" w:rsidP="00345A8B">
            <w:pPr>
              <w:jc w:val="center"/>
              <w:rPr>
                <w:sz w:val="28"/>
                <w:szCs w:val="28"/>
              </w:rPr>
            </w:pPr>
            <w:r>
              <w:rPr>
                <w:sz w:val="28"/>
                <w:szCs w:val="28"/>
              </w:rPr>
              <w:t>v nouz_</w:t>
            </w:r>
          </w:p>
        </w:tc>
        <w:tc>
          <w:tcPr>
            <w:tcW w:w="1610" w:type="dxa"/>
            <w:vAlign w:val="center"/>
          </w:tcPr>
          <w:p w:rsidR="007207C0" w:rsidRPr="00892C62" w:rsidRDefault="00EA4238" w:rsidP="00345A8B">
            <w:pPr>
              <w:jc w:val="center"/>
              <w:rPr>
                <w:sz w:val="28"/>
                <w:szCs w:val="28"/>
              </w:rPr>
            </w:pPr>
            <w:r>
              <w:rPr>
                <w:sz w:val="28"/>
                <w:szCs w:val="28"/>
              </w:rPr>
              <w:t>v mrkv_</w:t>
            </w:r>
          </w:p>
        </w:tc>
        <w:tc>
          <w:tcPr>
            <w:tcW w:w="1611" w:type="dxa"/>
            <w:vAlign w:val="center"/>
          </w:tcPr>
          <w:p w:rsidR="007207C0" w:rsidRPr="00892C62" w:rsidRDefault="00EA4238" w:rsidP="00345A8B">
            <w:pPr>
              <w:jc w:val="center"/>
              <w:rPr>
                <w:sz w:val="28"/>
                <w:szCs w:val="28"/>
              </w:rPr>
            </w:pPr>
            <w:r>
              <w:rPr>
                <w:sz w:val="28"/>
                <w:szCs w:val="28"/>
              </w:rPr>
              <w:t>do tráv_</w:t>
            </w:r>
          </w:p>
        </w:tc>
        <w:tc>
          <w:tcPr>
            <w:tcW w:w="1611" w:type="dxa"/>
            <w:vAlign w:val="center"/>
          </w:tcPr>
          <w:p w:rsidR="007207C0" w:rsidRPr="00892C62" w:rsidRDefault="00EA4238" w:rsidP="00345A8B">
            <w:pPr>
              <w:jc w:val="center"/>
              <w:rPr>
                <w:sz w:val="28"/>
                <w:szCs w:val="28"/>
              </w:rPr>
            </w:pPr>
            <w:r>
              <w:rPr>
                <w:sz w:val="28"/>
                <w:szCs w:val="28"/>
              </w:rPr>
              <w:t>vos_</w:t>
            </w:r>
          </w:p>
        </w:tc>
      </w:tr>
    </w:tbl>
    <w:p w:rsidR="007207C0" w:rsidRDefault="007207C0" w:rsidP="007207C0">
      <w:pPr>
        <w:rPr>
          <w:b/>
          <w:sz w:val="28"/>
          <w:szCs w:val="28"/>
          <w:u w:val="thick"/>
        </w:rPr>
      </w:pPr>
    </w:p>
    <w:p w:rsidR="007207C0" w:rsidRDefault="007207C0" w:rsidP="007207C0">
      <w:pPr>
        <w:rPr>
          <w:b/>
          <w:sz w:val="28"/>
          <w:szCs w:val="28"/>
          <w:u w:val="thick"/>
        </w:rPr>
      </w:pPr>
    </w:p>
    <w:p w:rsidR="007207C0" w:rsidRDefault="007207C0" w:rsidP="007207C0">
      <w:pPr>
        <w:rPr>
          <w:b/>
          <w:sz w:val="28"/>
          <w:szCs w:val="28"/>
          <w:u w:val="thick"/>
        </w:rPr>
      </w:pPr>
    </w:p>
    <w:p w:rsidR="007207C0" w:rsidRDefault="007207C0" w:rsidP="007207C0">
      <w:pPr>
        <w:rPr>
          <w:b/>
          <w:sz w:val="28"/>
          <w:szCs w:val="28"/>
          <w:u w:val="thick"/>
        </w:rPr>
      </w:pPr>
    </w:p>
    <w:p w:rsidR="007207C0" w:rsidRDefault="007207C0" w:rsidP="007207C0">
      <w:pPr>
        <w:rPr>
          <w:b/>
          <w:sz w:val="28"/>
          <w:szCs w:val="28"/>
          <w:u w:val="thick"/>
        </w:rPr>
      </w:pPr>
    </w:p>
    <w:p w:rsidR="007207C0" w:rsidRDefault="007207C0" w:rsidP="007207C0">
      <w:pPr>
        <w:rPr>
          <w:b/>
          <w:sz w:val="28"/>
          <w:szCs w:val="28"/>
          <w:u w:val="thick"/>
        </w:rPr>
      </w:pPr>
    </w:p>
    <w:p w:rsidR="007207C0" w:rsidRDefault="007207C0" w:rsidP="007207C0">
      <w:pPr>
        <w:rPr>
          <w:b/>
          <w:sz w:val="28"/>
          <w:szCs w:val="28"/>
          <w:u w:val="thick"/>
        </w:rPr>
      </w:pPr>
    </w:p>
    <w:p w:rsidR="00BA31D4" w:rsidRDefault="00BA31D4">
      <w:pPr>
        <w:rPr>
          <w:b/>
          <w:sz w:val="28"/>
          <w:szCs w:val="28"/>
          <w:u w:val="thick"/>
        </w:rPr>
      </w:pPr>
    </w:p>
    <w:p w:rsidR="00EA4238" w:rsidRDefault="00EA4238">
      <w:pPr>
        <w:rPr>
          <w:b/>
          <w:sz w:val="28"/>
          <w:szCs w:val="28"/>
          <w:u w:val="single"/>
        </w:rPr>
      </w:pPr>
    </w:p>
    <w:p w:rsidR="00BA31D4" w:rsidRPr="007207C0" w:rsidRDefault="00BA31D4" w:rsidP="00A13D18">
      <w:pPr>
        <w:pStyle w:val="Odstavecseseznamem"/>
        <w:numPr>
          <w:ilvl w:val="0"/>
          <w:numId w:val="2"/>
        </w:numPr>
        <w:rPr>
          <w:b/>
          <w:sz w:val="28"/>
          <w:szCs w:val="28"/>
          <w:u w:val="thick"/>
        </w:rPr>
      </w:pPr>
      <w:r w:rsidRPr="007207C0">
        <w:rPr>
          <w:b/>
          <w:sz w:val="28"/>
          <w:szCs w:val="28"/>
          <w:u w:val="thick"/>
        </w:rPr>
        <w:lastRenderedPageBreak/>
        <w:t>DIKTÁT</w:t>
      </w:r>
    </w:p>
    <w:p w:rsidR="00BA31D4" w:rsidRDefault="00BA31D4">
      <w:pPr>
        <w:rPr>
          <w:b/>
          <w:sz w:val="28"/>
          <w:szCs w:val="28"/>
          <w:u w:val="single"/>
        </w:rPr>
      </w:pPr>
    </w:p>
    <w:p w:rsidR="00BA31D4" w:rsidRPr="00A13D18" w:rsidRDefault="00404DCD">
      <w:pPr>
        <w:rPr>
          <w:i/>
          <w:u w:val="single"/>
        </w:rPr>
      </w:pPr>
      <w:r w:rsidRPr="00A13D18">
        <w:rPr>
          <w:i/>
          <w:u w:val="single"/>
        </w:rPr>
        <w:t>Pište jako diktát.</w:t>
      </w:r>
    </w:p>
    <w:p w:rsidR="00404DCD" w:rsidRDefault="00404DCD"/>
    <w:p w:rsidR="00404DCD" w:rsidRDefault="00404DCD" w:rsidP="00150B4E">
      <w:pPr>
        <w:spacing w:line="360" w:lineRule="auto"/>
        <w:jc w:val="both"/>
      </w:pPr>
      <w:r>
        <w:t>V období letních prázdnin se město a jeho okolí vylidní. Někteří lidé se vydávají za dobrodružstvím letadly. My se spokojíme s koly. Projíždíme mezi poli obilí, míjíme malá hospodářství a venkovská obydlí. V křoví a mlází podél cest trháme maliny. Koupeme se v rybnících se starými stavidly. Navštívíme městečka s bývalými šlechtickými sídly. V přízemí domu na náměstí nakoupíme v pekařství a řeznictví.</w:t>
      </w:r>
    </w:p>
    <w:p w:rsidR="00404DCD" w:rsidRDefault="00404DCD"/>
    <w:p w:rsidR="00404DCD" w:rsidRDefault="00404DCD" w:rsidP="00EA4238">
      <w:pPr>
        <w:pStyle w:val="Normlnweb"/>
        <w:shd w:val="clear" w:color="auto" w:fill="FFFFFF"/>
      </w:pPr>
      <w:r w:rsidRPr="00A13D18">
        <w:rPr>
          <w:rFonts w:ascii="Open Sans" w:hAnsi="Open Sans"/>
          <w:color w:val="943634" w:themeColor="accent2" w:themeShade="BF"/>
        </w:rPr>
        <w:t>POTŮČKOVÁ, Jana.</w:t>
      </w:r>
      <w:r w:rsidRPr="00A13D18">
        <w:rPr>
          <w:rStyle w:val="apple-converted-space"/>
          <w:rFonts w:ascii="Open Sans" w:hAnsi="Open Sans"/>
          <w:color w:val="943634" w:themeColor="accent2" w:themeShade="BF"/>
        </w:rPr>
        <w:t> </w:t>
      </w:r>
      <w:r w:rsidRPr="00A13D18">
        <w:rPr>
          <w:rFonts w:ascii="Open Sans" w:hAnsi="Open Sans"/>
          <w:i/>
          <w:iCs/>
          <w:color w:val="943634" w:themeColor="accent2" w:themeShade="BF"/>
        </w:rPr>
        <w:t>Český jazyk pro 4. ročník základní školy</w:t>
      </w:r>
      <w:r w:rsidRPr="00A13D18">
        <w:rPr>
          <w:rFonts w:ascii="Open Sans" w:hAnsi="Open Sans"/>
          <w:color w:val="943634" w:themeColor="accent2" w:themeShade="BF"/>
        </w:rPr>
        <w:t>. Brno: Studio 1+1, 2004. 40 str. ISBN 80-86252-34-5.</w:t>
      </w:r>
    </w:p>
    <w:p w:rsidR="00EA4238" w:rsidRDefault="00EA4238" w:rsidP="00EA4238">
      <w:pPr>
        <w:pStyle w:val="Normlnweb"/>
        <w:shd w:val="clear" w:color="auto" w:fill="FFFFFF"/>
      </w:pPr>
    </w:p>
    <w:p w:rsidR="00EA4238" w:rsidRPr="00EA4238" w:rsidRDefault="00EA4238" w:rsidP="00EA4238">
      <w:pPr>
        <w:pStyle w:val="Normlnweb"/>
        <w:shd w:val="clear" w:color="auto" w:fill="FFFFFF"/>
        <w:rPr>
          <w:rFonts w:ascii="Open Sans" w:hAnsi="Open Sans"/>
          <w:color w:val="943634" w:themeColor="accent2" w:themeShade="BF"/>
        </w:rPr>
      </w:pPr>
    </w:p>
    <w:p w:rsidR="005E1E90" w:rsidRPr="00A13D18" w:rsidRDefault="005E1E90" w:rsidP="00A13D18">
      <w:pPr>
        <w:pStyle w:val="Odstavecseseznamem"/>
        <w:numPr>
          <w:ilvl w:val="0"/>
          <w:numId w:val="2"/>
        </w:numPr>
        <w:rPr>
          <w:b/>
          <w:sz w:val="28"/>
          <w:szCs w:val="28"/>
          <w:u w:val="thick"/>
        </w:rPr>
      </w:pPr>
      <w:r w:rsidRPr="00A13D18">
        <w:rPr>
          <w:b/>
          <w:sz w:val="28"/>
          <w:szCs w:val="28"/>
          <w:u w:val="thick"/>
        </w:rPr>
        <w:t>VIZUÁLNĚ ZAJÍMAVÁ CVIČENÍ</w:t>
      </w:r>
    </w:p>
    <w:p w:rsidR="005E1E90" w:rsidRDefault="005E1E90">
      <w:pPr>
        <w:rPr>
          <w:b/>
          <w:sz w:val="28"/>
          <w:szCs w:val="28"/>
          <w:u w:val="single"/>
        </w:rPr>
      </w:pPr>
    </w:p>
    <w:p w:rsidR="005E1E90" w:rsidRPr="00A13D18" w:rsidRDefault="005E1E90">
      <w:pPr>
        <w:rPr>
          <w:i/>
          <w:u w:val="single"/>
        </w:rPr>
      </w:pPr>
      <w:r w:rsidRPr="00A13D18">
        <w:rPr>
          <w:i/>
          <w:u w:val="single"/>
        </w:rPr>
        <w:t>Vypište z osmisměrky podstatná jména rodu ženského a určete vzor.</w:t>
      </w:r>
    </w:p>
    <w:p w:rsidR="005E1E90" w:rsidRDefault="005E1E90">
      <w:pPr>
        <w:rPr>
          <w:b/>
          <w:sz w:val="28"/>
          <w:szCs w:val="28"/>
          <w:u w:val="single"/>
        </w:rPr>
      </w:pPr>
    </w:p>
    <w:p w:rsidR="005E1E90" w:rsidRDefault="005E1E90">
      <w:pPr>
        <w:rPr>
          <w:b/>
          <w:sz w:val="28"/>
          <w:szCs w:val="28"/>
          <w:u w:val="single"/>
        </w:rPr>
      </w:pPr>
    </w:p>
    <w:tbl>
      <w:tblPr>
        <w:tblStyle w:val="Mkatabulky"/>
        <w:tblpPr w:leftFromText="141" w:rightFromText="141" w:vertAnchor="text" w:horzAnchor="page" w:tblpX="2041" w:tblpY="-64"/>
        <w:tblW w:w="0" w:type="auto"/>
        <w:tblLook w:val="04A0"/>
      </w:tblPr>
      <w:tblGrid>
        <w:gridCol w:w="443"/>
        <w:gridCol w:w="509"/>
        <w:gridCol w:w="548"/>
        <w:gridCol w:w="489"/>
        <w:gridCol w:w="541"/>
        <w:gridCol w:w="541"/>
        <w:gridCol w:w="541"/>
        <w:gridCol w:w="541"/>
        <w:gridCol w:w="519"/>
      </w:tblGrid>
      <w:tr w:rsidR="005E1E90" w:rsidTr="005E1E90">
        <w:trPr>
          <w:trHeight w:val="490"/>
        </w:trPr>
        <w:tc>
          <w:tcPr>
            <w:tcW w:w="443" w:type="dxa"/>
            <w:vAlign w:val="center"/>
          </w:tcPr>
          <w:p w:rsidR="005E1E90" w:rsidRDefault="005E1E90" w:rsidP="00FC7A39">
            <w:pPr>
              <w:jc w:val="center"/>
            </w:pPr>
            <w:r>
              <w:t>A</w:t>
            </w:r>
          </w:p>
        </w:tc>
        <w:tc>
          <w:tcPr>
            <w:tcW w:w="509" w:type="dxa"/>
            <w:vAlign w:val="center"/>
          </w:tcPr>
          <w:p w:rsidR="005E1E90" w:rsidRDefault="005E1E90" w:rsidP="00FC7A39">
            <w:pPr>
              <w:jc w:val="center"/>
            </w:pPr>
            <w:r>
              <w:t>R</w:t>
            </w:r>
          </w:p>
        </w:tc>
        <w:tc>
          <w:tcPr>
            <w:tcW w:w="548" w:type="dxa"/>
            <w:vAlign w:val="center"/>
          </w:tcPr>
          <w:p w:rsidR="005E1E90" w:rsidRDefault="005E1E90" w:rsidP="00FC7A39">
            <w:pPr>
              <w:jc w:val="center"/>
            </w:pPr>
            <w:r>
              <w:t>M</w:t>
            </w:r>
          </w:p>
        </w:tc>
        <w:tc>
          <w:tcPr>
            <w:tcW w:w="489" w:type="dxa"/>
            <w:vAlign w:val="center"/>
          </w:tcPr>
          <w:p w:rsidR="005E1E90" w:rsidRDefault="005E1E90" w:rsidP="00FC7A39">
            <w:pPr>
              <w:jc w:val="center"/>
            </w:pPr>
            <w:r>
              <w:t>Á</w:t>
            </w:r>
          </w:p>
        </w:tc>
        <w:tc>
          <w:tcPr>
            <w:tcW w:w="541" w:type="dxa"/>
            <w:vAlign w:val="center"/>
          </w:tcPr>
          <w:p w:rsidR="005E1E90" w:rsidRDefault="005E1E90" w:rsidP="00FC7A39">
            <w:pPr>
              <w:jc w:val="center"/>
            </w:pPr>
            <w:r>
              <w:t>D</w:t>
            </w:r>
          </w:p>
        </w:tc>
        <w:tc>
          <w:tcPr>
            <w:tcW w:w="541" w:type="dxa"/>
            <w:vAlign w:val="center"/>
          </w:tcPr>
          <w:p w:rsidR="005E1E90" w:rsidRDefault="005E1E90" w:rsidP="00FC7A39">
            <w:pPr>
              <w:jc w:val="center"/>
            </w:pPr>
            <w:r>
              <w:t>A</w:t>
            </w:r>
          </w:p>
        </w:tc>
        <w:tc>
          <w:tcPr>
            <w:tcW w:w="541" w:type="dxa"/>
            <w:vAlign w:val="center"/>
          </w:tcPr>
          <w:p w:rsidR="005E1E90" w:rsidRDefault="005E1E90" w:rsidP="00FC7A39">
            <w:pPr>
              <w:jc w:val="center"/>
            </w:pPr>
            <w:r>
              <w:t>D</w:t>
            </w:r>
          </w:p>
        </w:tc>
        <w:tc>
          <w:tcPr>
            <w:tcW w:w="541" w:type="dxa"/>
            <w:vAlign w:val="center"/>
          </w:tcPr>
          <w:p w:rsidR="005E1E90" w:rsidRDefault="005E1E90" w:rsidP="00FC7A39">
            <w:pPr>
              <w:jc w:val="center"/>
            </w:pPr>
            <w:r>
              <w:t>O</w:t>
            </w:r>
          </w:p>
        </w:tc>
        <w:tc>
          <w:tcPr>
            <w:tcW w:w="519" w:type="dxa"/>
            <w:vAlign w:val="center"/>
          </w:tcPr>
          <w:p w:rsidR="005E1E90" w:rsidRDefault="005E1E90" w:rsidP="00FC7A39">
            <w:pPr>
              <w:jc w:val="center"/>
            </w:pPr>
            <w:r>
              <w:t>V</w:t>
            </w:r>
          </w:p>
        </w:tc>
      </w:tr>
      <w:tr w:rsidR="005E1E90" w:rsidTr="005E1E90">
        <w:trPr>
          <w:trHeight w:val="501"/>
        </w:trPr>
        <w:tc>
          <w:tcPr>
            <w:tcW w:w="443" w:type="dxa"/>
            <w:vAlign w:val="center"/>
          </w:tcPr>
          <w:p w:rsidR="005E1E90" w:rsidRDefault="005E1E90" w:rsidP="00FC7A39">
            <w:pPr>
              <w:jc w:val="center"/>
            </w:pPr>
            <w:r>
              <w:t>L</w:t>
            </w:r>
          </w:p>
        </w:tc>
        <w:tc>
          <w:tcPr>
            <w:tcW w:w="509" w:type="dxa"/>
            <w:vAlign w:val="center"/>
          </w:tcPr>
          <w:p w:rsidR="005E1E90" w:rsidRDefault="005E1E90" w:rsidP="00FC7A39">
            <w:pPr>
              <w:jc w:val="center"/>
            </w:pPr>
            <w:r>
              <w:t>X</w:t>
            </w:r>
          </w:p>
        </w:tc>
        <w:tc>
          <w:tcPr>
            <w:tcW w:w="548" w:type="dxa"/>
            <w:vAlign w:val="center"/>
          </w:tcPr>
          <w:p w:rsidR="005E1E90" w:rsidRDefault="005E1E90" w:rsidP="00FC7A39">
            <w:pPr>
              <w:jc w:val="center"/>
            </w:pPr>
            <w:r>
              <w:t>Y</w:t>
            </w:r>
          </w:p>
        </w:tc>
        <w:tc>
          <w:tcPr>
            <w:tcW w:w="489" w:type="dxa"/>
            <w:vAlign w:val="center"/>
          </w:tcPr>
          <w:p w:rsidR="005E1E90" w:rsidRDefault="005E1E90" w:rsidP="00FC7A39">
            <w:pPr>
              <w:jc w:val="center"/>
            </w:pPr>
            <w:r>
              <w:t>E</w:t>
            </w:r>
          </w:p>
        </w:tc>
        <w:tc>
          <w:tcPr>
            <w:tcW w:w="541" w:type="dxa"/>
            <w:vAlign w:val="center"/>
          </w:tcPr>
          <w:p w:rsidR="005E1E90" w:rsidRDefault="005E1E90" w:rsidP="00FC7A39">
            <w:pPr>
              <w:jc w:val="center"/>
            </w:pPr>
            <w:r>
              <w:t>N</w:t>
            </w:r>
          </w:p>
        </w:tc>
        <w:tc>
          <w:tcPr>
            <w:tcW w:w="541" w:type="dxa"/>
            <w:vAlign w:val="center"/>
          </w:tcPr>
          <w:p w:rsidR="005E1E90" w:rsidRDefault="005E1E90" w:rsidP="00FC7A39">
            <w:pPr>
              <w:jc w:val="center"/>
            </w:pPr>
            <w:r>
              <w:t>B</w:t>
            </w:r>
          </w:p>
        </w:tc>
        <w:tc>
          <w:tcPr>
            <w:tcW w:w="541" w:type="dxa"/>
            <w:vAlign w:val="center"/>
          </w:tcPr>
          <w:p w:rsidR="005E1E90" w:rsidRDefault="005E1E90" w:rsidP="00FC7A39">
            <w:pPr>
              <w:jc w:val="center"/>
            </w:pPr>
            <w:r>
              <w:t>A</w:t>
            </w:r>
          </w:p>
        </w:tc>
        <w:tc>
          <w:tcPr>
            <w:tcW w:w="541" w:type="dxa"/>
            <w:vAlign w:val="center"/>
          </w:tcPr>
          <w:p w:rsidR="005E1E90" w:rsidRDefault="005E1E90" w:rsidP="00FC7A39">
            <w:pPr>
              <w:jc w:val="center"/>
            </w:pPr>
            <w:r>
              <w:t>L</w:t>
            </w:r>
          </w:p>
        </w:tc>
        <w:tc>
          <w:tcPr>
            <w:tcW w:w="519" w:type="dxa"/>
            <w:vAlign w:val="center"/>
          </w:tcPr>
          <w:p w:rsidR="005E1E90" w:rsidRDefault="005E1E90" w:rsidP="00FC7A39">
            <w:pPr>
              <w:jc w:val="center"/>
            </w:pPr>
            <w:r>
              <w:t>A</w:t>
            </w:r>
          </w:p>
        </w:tc>
      </w:tr>
      <w:tr w:rsidR="005E1E90" w:rsidTr="005E1E90">
        <w:trPr>
          <w:trHeight w:val="397"/>
        </w:trPr>
        <w:tc>
          <w:tcPr>
            <w:tcW w:w="443" w:type="dxa"/>
            <w:vAlign w:val="center"/>
          </w:tcPr>
          <w:p w:rsidR="005E1E90" w:rsidRDefault="005E1E90" w:rsidP="00FC7A39">
            <w:pPr>
              <w:jc w:val="center"/>
            </w:pPr>
            <w:r>
              <w:t>E</w:t>
            </w:r>
          </w:p>
        </w:tc>
        <w:tc>
          <w:tcPr>
            <w:tcW w:w="509" w:type="dxa"/>
            <w:vAlign w:val="center"/>
          </w:tcPr>
          <w:p w:rsidR="005E1E90" w:rsidRDefault="005E1E90" w:rsidP="00FC7A39">
            <w:pPr>
              <w:jc w:val="center"/>
            </w:pPr>
            <w:r>
              <w:t>P</w:t>
            </w:r>
          </w:p>
        </w:tc>
        <w:tc>
          <w:tcPr>
            <w:tcW w:w="548" w:type="dxa"/>
            <w:vAlign w:val="center"/>
          </w:tcPr>
          <w:p w:rsidR="005E1E90" w:rsidRDefault="005E1E90" w:rsidP="00FC7A39">
            <w:pPr>
              <w:jc w:val="center"/>
            </w:pPr>
            <w:r>
              <w:t>Ž</w:t>
            </w:r>
          </w:p>
        </w:tc>
        <w:tc>
          <w:tcPr>
            <w:tcW w:w="489" w:type="dxa"/>
            <w:vAlign w:val="center"/>
          </w:tcPr>
          <w:p w:rsidR="005E1E90" w:rsidRDefault="005E1E90" w:rsidP="00FC7A39">
            <w:pPr>
              <w:jc w:val="center"/>
            </w:pPr>
            <w:r>
              <w:t>O</w:t>
            </w:r>
          </w:p>
        </w:tc>
        <w:tc>
          <w:tcPr>
            <w:tcW w:w="541" w:type="dxa"/>
            <w:vAlign w:val="center"/>
          </w:tcPr>
          <w:p w:rsidR="005E1E90" w:rsidRDefault="005E1E90" w:rsidP="00FC7A39">
            <w:pPr>
              <w:jc w:val="center"/>
            </w:pPr>
            <w:r>
              <w:t>L</w:t>
            </w:r>
          </w:p>
        </w:tc>
        <w:tc>
          <w:tcPr>
            <w:tcW w:w="541" w:type="dxa"/>
            <w:vAlign w:val="center"/>
          </w:tcPr>
          <w:p w:rsidR="005E1E90" w:rsidRDefault="005E1E90" w:rsidP="00FC7A39">
            <w:pPr>
              <w:jc w:val="center"/>
            </w:pPr>
            <w:r>
              <w:t>K</w:t>
            </w:r>
          </w:p>
        </w:tc>
        <w:tc>
          <w:tcPr>
            <w:tcW w:w="541" w:type="dxa"/>
            <w:vAlign w:val="center"/>
          </w:tcPr>
          <w:p w:rsidR="005E1E90" w:rsidRDefault="005E1E90" w:rsidP="00FC7A39">
            <w:pPr>
              <w:jc w:val="center"/>
            </w:pPr>
            <w:r>
              <w:t>D</w:t>
            </w:r>
          </w:p>
        </w:tc>
        <w:tc>
          <w:tcPr>
            <w:tcW w:w="541" w:type="dxa"/>
            <w:vAlign w:val="center"/>
          </w:tcPr>
          <w:p w:rsidR="005E1E90" w:rsidRDefault="005E1E90" w:rsidP="00FC7A39">
            <w:pPr>
              <w:jc w:val="center"/>
            </w:pPr>
            <w:r>
              <w:t>G</w:t>
            </w:r>
          </w:p>
        </w:tc>
        <w:tc>
          <w:tcPr>
            <w:tcW w:w="519" w:type="dxa"/>
            <w:vAlign w:val="center"/>
          </w:tcPr>
          <w:p w:rsidR="005E1E90" w:rsidRDefault="005E1E90" w:rsidP="00FC7A39">
            <w:pPr>
              <w:jc w:val="center"/>
            </w:pPr>
            <w:r>
              <w:t>K</w:t>
            </w:r>
          </w:p>
        </w:tc>
      </w:tr>
      <w:tr w:rsidR="005E1E90" w:rsidTr="005E1E90">
        <w:trPr>
          <w:trHeight w:val="482"/>
        </w:trPr>
        <w:tc>
          <w:tcPr>
            <w:tcW w:w="443" w:type="dxa"/>
            <w:vAlign w:val="center"/>
          </w:tcPr>
          <w:p w:rsidR="005E1E90" w:rsidRDefault="005E1E90" w:rsidP="00FC7A39">
            <w:pPr>
              <w:jc w:val="center"/>
            </w:pPr>
            <w:r>
              <w:t>N</w:t>
            </w:r>
          </w:p>
        </w:tc>
        <w:tc>
          <w:tcPr>
            <w:tcW w:w="509" w:type="dxa"/>
            <w:vAlign w:val="center"/>
          </w:tcPr>
          <w:p w:rsidR="005E1E90" w:rsidRDefault="005E1E90" w:rsidP="00FC7A39">
            <w:pPr>
              <w:jc w:val="center"/>
            </w:pPr>
            <w:r>
              <w:t>Ů</w:t>
            </w:r>
          </w:p>
        </w:tc>
        <w:tc>
          <w:tcPr>
            <w:tcW w:w="548" w:type="dxa"/>
            <w:vAlign w:val="center"/>
          </w:tcPr>
          <w:p w:rsidR="005E1E90" w:rsidRDefault="005E1E90" w:rsidP="00FC7A39">
            <w:pPr>
              <w:jc w:val="center"/>
            </w:pPr>
            <w:r>
              <w:t>C</w:t>
            </w:r>
          </w:p>
        </w:tc>
        <w:tc>
          <w:tcPr>
            <w:tcW w:w="489" w:type="dxa"/>
            <w:vAlign w:val="center"/>
          </w:tcPr>
          <w:p w:rsidR="005E1E90" w:rsidRDefault="005E1E90" w:rsidP="00FC7A39">
            <w:pPr>
              <w:jc w:val="center"/>
            </w:pPr>
            <w:r>
              <w:t>E</w:t>
            </w:r>
          </w:p>
        </w:tc>
        <w:tc>
          <w:tcPr>
            <w:tcW w:w="541" w:type="dxa"/>
            <w:vAlign w:val="center"/>
          </w:tcPr>
          <w:p w:rsidR="005E1E90" w:rsidRDefault="005E1E90" w:rsidP="00FC7A39">
            <w:pPr>
              <w:jc w:val="center"/>
            </w:pPr>
            <w:r>
              <w:t>A</w:t>
            </w:r>
          </w:p>
        </w:tc>
        <w:tc>
          <w:tcPr>
            <w:tcW w:w="541" w:type="dxa"/>
            <w:vAlign w:val="center"/>
          </w:tcPr>
          <w:p w:rsidR="005E1E90" w:rsidRDefault="005E1E90" w:rsidP="00FC7A39">
            <w:pPr>
              <w:jc w:val="center"/>
            </w:pPr>
            <w:r>
              <w:t>N</w:t>
            </w:r>
          </w:p>
        </w:tc>
        <w:tc>
          <w:tcPr>
            <w:tcW w:w="541" w:type="dxa"/>
            <w:vAlign w:val="center"/>
          </w:tcPr>
          <w:p w:rsidR="005E1E90" w:rsidRDefault="005E1E90" w:rsidP="00FC7A39">
            <w:pPr>
              <w:jc w:val="center"/>
            </w:pPr>
            <w:r>
              <w:t>O</w:t>
            </w:r>
          </w:p>
        </w:tc>
        <w:tc>
          <w:tcPr>
            <w:tcW w:w="541" w:type="dxa"/>
            <w:vAlign w:val="center"/>
          </w:tcPr>
          <w:p w:rsidR="005E1E90" w:rsidRDefault="005E1E90" w:rsidP="00FC7A39">
            <w:pPr>
              <w:jc w:val="center"/>
            </w:pPr>
            <w:r>
              <w:t>A</w:t>
            </w:r>
          </w:p>
        </w:tc>
        <w:tc>
          <w:tcPr>
            <w:tcW w:w="519" w:type="dxa"/>
            <w:vAlign w:val="center"/>
          </w:tcPr>
          <w:p w:rsidR="005E1E90" w:rsidRDefault="005E1E90" w:rsidP="00FC7A39">
            <w:pPr>
              <w:jc w:val="center"/>
            </w:pPr>
            <w:r>
              <w:t>B</w:t>
            </w:r>
          </w:p>
        </w:tc>
      </w:tr>
      <w:tr w:rsidR="005E1E90" w:rsidTr="005E1E90">
        <w:trPr>
          <w:trHeight w:val="482"/>
        </w:trPr>
        <w:tc>
          <w:tcPr>
            <w:tcW w:w="443" w:type="dxa"/>
            <w:vAlign w:val="center"/>
          </w:tcPr>
          <w:p w:rsidR="005E1E90" w:rsidRDefault="005E1E90" w:rsidP="00FC7A39">
            <w:pPr>
              <w:jc w:val="center"/>
            </w:pPr>
            <w:r>
              <w:t>K</w:t>
            </w:r>
          </w:p>
        </w:tc>
        <w:tc>
          <w:tcPr>
            <w:tcW w:w="509" w:type="dxa"/>
            <w:vAlign w:val="center"/>
          </w:tcPr>
          <w:p w:rsidR="005E1E90" w:rsidRDefault="005E1E90" w:rsidP="00FC7A39">
            <w:pPr>
              <w:jc w:val="center"/>
            </w:pPr>
            <w:r>
              <w:t>D</w:t>
            </w:r>
          </w:p>
        </w:tc>
        <w:tc>
          <w:tcPr>
            <w:tcW w:w="548" w:type="dxa"/>
            <w:vAlign w:val="center"/>
          </w:tcPr>
          <w:p w:rsidR="005E1E90" w:rsidRDefault="005E1E90" w:rsidP="00FC7A39">
            <w:pPr>
              <w:jc w:val="center"/>
            </w:pPr>
            <w:r>
              <w:t>CH</w:t>
            </w:r>
          </w:p>
        </w:tc>
        <w:tc>
          <w:tcPr>
            <w:tcW w:w="489" w:type="dxa"/>
            <w:vAlign w:val="center"/>
          </w:tcPr>
          <w:p w:rsidR="005E1E90" w:rsidRDefault="005E1E90" w:rsidP="00FC7A39">
            <w:pPr>
              <w:jc w:val="center"/>
            </w:pPr>
            <w:r>
              <w:t>T</w:t>
            </w:r>
          </w:p>
        </w:tc>
        <w:tc>
          <w:tcPr>
            <w:tcW w:w="541" w:type="dxa"/>
            <w:vAlign w:val="center"/>
          </w:tcPr>
          <w:p w:rsidR="005E1E90" w:rsidRDefault="005E1E90" w:rsidP="00FC7A39">
            <w:pPr>
              <w:jc w:val="center"/>
            </w:pPr>
            <w:r>
              <w:t>O</w:t>
            </w:r>
          </w:p>
        </w:tc>
        <w:tc>
          <w:tcPr>
            <w:tcW w:w="541" w:type="dxa"/>
            <w:vAlign w:val="center"/>
          </w:tcPr>
          <w:p w:rsidR="005E1E90" w:rsidRDefault="005E1E90" w:rsidP="00FC7A39">
            <w:pPr>
              <w:jc w:val="center"/>
            </w:pPr>
            <w:r>
              <w:t>K</w:t>
            </w:r>
          </w:p>
        </w:tc>
        <w:tc>
          <w:tcPr>
            <w:tcW w:w="541" w:type="dxa"/>
            <w:vAlign w:val="center"/>
          </w:tcPr>
          <w:p w:rsidR="005E1E90" w:rsidRDefault="005E1E90" w:rsidP="00FC7A39">
            <w:pPr>
              <w:jc w:val="center"/>
            </w:pPr>
            <w:r>
              <w:t>K</w:t>
            </w:r>
          </w:p>
        </w:tc>
        <w:tc>
          <w:tcPr>
            <w:tcW w:w="541" w:type="dxa"/>
            <w:vAlign w:val="center"/>
          </w:tcPr>
          <w:p w:rsidR="005E1E90" w:rsidRDefault="005E1E90" w:rsidP="00FC7A39">
            <w:pPr>
              <w:jc w:val="center"/>
            </w:pPr>
            <w:r>
              <w:t>Y</w:t>
            </w:r>
          </w:p>
        </w:tc>
        <w:tc>
          <w:tcPr>
            <w:tcW w:w="519" w:type="dxa"/>
            <w:vAlign w:val="center"/>
          </w:tcPr>
          <w:p w:rsidR="005E1E90" w:rsidRDefault="005E1E90" w:rsidP="00FC7A39">
            <w:pPr>
              <w:jc w:val="center"/>
            </w:pPr>
            <w:r>
              <w:t>A</w:t>
            </w:r>
          </w:p>
        </w:tc>
      </w:tr>
      <w:tr w:rsidR="005E1E90" w:rsidTr="005E1E90">
        <w:trPr>
          <w:trHeight w:val="434"/>
        </w:trPr>
        <w:tc>
          <w:tcPr>
            <w:tcW w:w="443" w:type="dxa"/>
            <w:vAlign w:val="center"/>
          </w:tcPr>
          <w:p w:rsidR="005E1E90" w:rsidRDefault="005E1E90" w:rsidP="00FC7A39">
            <w:pPr>
              <w:jc w:val="center"/>
            </w:pPr>
            <w:r>
              <w:t>A</w:t>
            </w:r>
          </w:p>
        </w:tc>
        <w:tc>
          <w:tcPr>
            <w:tcW w:w="509" w:type="dxa"/>
            <w:vAlign w:val="center"/>
          </w:tcPr>
          <w:p w:rsidR="005E1E90" w:rsidRDefault="005E1E90" w:rsidP="00FC7A39">
            <w:pPr>
              <w:jc w:val="center"/>
            </w:pPr>
            <w:r>
              <w:t>A</w:t>
            </w:r>
          </w:p>
        </w:tc>
        <w:tc>
          <w:tcPr>
            <w:tcW w:w="548" w:type="dxa"/>
            <w:vAlign w:val="center"/>
          </w:tcPr>
          <w:p w:rsidR="005E1E90" w:rsidRDefault="005E1E90" w:rsidP="00FC7A39">
            <w:pPr>
              <w:jc w:val="center"/>
            </w:pPr>
            <w:r>
              <w:t>K</w:t>
            </w:r>
          </w:p>
        </w:tc>
        <w:tc>
          <w:tcPr>
            <w:tcW w:w="489" w:type="dxa"/>
            <w:vAlign w:val="center"/>
          </w:tcPr>
          <w:p w:rsidR="005E1E90" w:rsidRDefault="005E1E90" w:rsidP="00FC7A39">
            <w:pPr>
              <w:jc w:val="center"/>
            </w:pPr>
            <w:r>
              <w:t>C</w:t>
            </w:r>
          </w:p>
        </w:tc>
        <w:tc>
          <w:tcPr>
            <w:tcW w:w="541" w:type="dxa"/>
            <w:vAlign w:val="center"/>
          </w:tcPr>
          <w:p w:rsidR="005E1E90" w:rsidRDefault="005E1E90" w:rsidP="00FC7A39">
            <w:pPr>
              <w:jc w:val="center"/>
            </w:pPr>
            <w:r>
              <w:t>Č</w:t>
            </w:r>
          </w:p>
        </w:tc>
        <w:tc>
          <w:tcPr>
            <w:tcW w:w="541" w:type="dxa"/>
            <w:vAlign w:val="center"/>
          </w:tcPr>
          <w:p w:rsidR="005E1E90" w:rsidRDefault="005E1E90" w:rsidP="00FC7A39">
            <w:pPr>
              <w:jc w:val="center"/>
            </w:pPr>
            <w:r>
              <w:t>Í</w:t>
            </w:r>
          </w:p>
        </w:tc>
        <w:tc>
          <w:tcPr>
            <w:tcW w:w="541" w:type="dxa"/>
            <w:vAlign w:val="center"/>
          </w:tcPr>
          <w:p w:rsidR="005E1E90" w:rsidRDefault="005E1E90" w:rsidP="00FC7A39">
            <w:pPr>
              <w:jc w:val="center"/>
            </w:pPr>
            <w:r>
              <w:t>Š</w:t>
            </w:r>
          </w:p>
        </w:tc>
        <w:tc>
          <w:tcPr>
            <w:tcW w:w="541" w:type="dxa"/>
            <w:vAlign w:val="center"/>
          </w:tcPr>
          <w:p w:rsidR="005E1E90" w:rsidRDefault="005E1E90" w:rsidP="00FC7A39">
            <w:pPr>
              <w:jc w:val="center"/>
            </w:pPr>
            <w:r>
              <w:t>E</w:t>
            </w:r>
          </w:p>
        </w:tc>
        <w:tc>
          <w:tcPr>
            <w:tcW w:w="519" w:type="dxa"/>
            <w:vAlign w:val="center"/>
          </w:tcPr>
          <w:p w:rsidR="005E1E90" w:rsidRDefault="005E1E90" w:rsidP="00FC7A39">
            <w:pPr>
              <w:jc w:val="center"/>
            </w:pPr>
            <w:r>
              <w:t>R</w:t>
            </w:r>
          </w:p>
        </w:tc>
      </w:tr>
      <w:tr w:rsidR="005E1E90" w:rsidTr="005E1E90">
        <w:trPr>
          <w:trHeight w:val="434"/>
        </w:trPr>
        <w:tc>
          <w:tcPr>
            <w:tcW w:w="443" w:type="dxa"/>
            <w:vAlign w:val="center"/>
          </w:tcPr>
          <w:p w:rsidR="005E1E90" w:rsidRDefault="005E1E90" w:rsidP="00FC7A39">
            <w:pPr>
              <w:jc w:val="center"/>
            </w:pPr>
            <w:r>
              <w:t>X</w:t>
            </w:r>
          </w:p>
        </w:tc>
        <w:tc>
          <w:tcPr>
            <w:tcW w:w="509" w:type="dxa"/>
            <w:vAlign w:val="center"/>
          </w:tcPr>
          <w:p w:rsidR="005E1E90" w:rsidRDefault="005E1E90" w:rsidP="00FC7A39">
            <w:pPr>
              <w:jc w:val="center"/>
            </w:pPr>
            <w:r>
              <w:t>A</w:t>
            </w:r>
          </w:p>
        </w:tc>
        <w:tc>
          <w:tcPr>
            <w:tcW w:w="548" w:type="dxa"/>
            <w:vAlign w:val="center"/>
          </w:tcPr>
          <w:p w:rsidR="005E1E90" w:rsidRDefault="005E1E90" w:rsidP="00FC7A39">
            <w:pPr>
              <w:jc w:val="center"/>
            </w:pPr>
            <w:r>
              <w:t>T</w:t>
            </w:r>
          </w:p>
        </w:tc>
        <w:tc>
          <w:tcPr>
            <w:tcW w:w="489" w:type="dxa"/>
            <w:vAlign w:val="center"/>
          </w:tcPr>
          <w:p w:rsidR="005E1E90" w:rsidRDefault="005E1E90" w:rsidP="00FC7A39">
            <w:pPr>
              <w:jc w:val="center"/>
            </w:pPr>
            <w:r>
              <w:t>U</w:t>
            </w:r>
          </w:p>
        </w:tc>
        <w:tc>
          <w:tcPr>
            <w:tcW w:w="541" w:type="dxa"/>
            <w:vAlign w:val="center"/>
          </w:tcPr>
          <w:p w:rsidR="005E1E90" w:rsidRDefault="005E1E90" w:rsidP="00FC7A39">
            <w:pPr>
              <w:jc w:val="center"/>
            </w:pPr>
            <w:r>
              <w:t>Ž</w:t>
            </w:r>
          </w:p>
        </w:tc>
        <w:tc>
          <w:tcPr>
            <w:tcW w:w="541" w:type="dxa"/>
            <w:vAlign w:val="center"/>
          </w:tcPr>
          <w:p w:rsidR="005E1E90" w:rsidRDefault="005E1E90" w:rsidP="00FC7A39">
            <w:pPr>
              <w:jc w:val="center"/>
            </w:pPr>
            <w:r>
              <w:t>K</w:t>
            </w:r>
          </w:p>
        </w:tc>
        <w:tc>
          <w:tcPr>
            <w:tcW w:w="541" w:type="dxa"/>
            <w:vAlign w:val="center"/>
          </w:tcPr>
          <w:p w:rsidR="005E1E90" w:rsidRDefault="005E1E90" w:rsidP="00FC7A39">
            <w:pPr>
              <w:jc w:val="center"/>
            </w:pPr>
            <w:r>
              <w:t>A</w:t>
            </w:r>
          </w:p>
        </w:tc>
        <w:tc>
          <w:tcPr>
            <w:tcW w:w="541" w:type="dxa"/>
            <w:vAlign w:val="center"/>
          </w:tcPr>
          <w:p w:rsidR="005E1E90" w:rsidRDefault="005E1E90" w:rsidP="00FC7A39">
            <w:pPr>
              <w:jc w:val="center"/>
            </w:pPr>
            <w:r>
              <w:t>I</w:t>
            </w:r>
          </w:p>
        </w:tc>
        <w:tc>
          <w:tcPr>
            <w:tcW w:w="519" w:type="dxa"/>
            <w:vAlign w:val="center"/>
          </w:tcPr>
          <w:p w:rsidR="005E1E90" w:rsidRDefault="005E1E90" w:rsidP="00FC7A39">
            <w:pPr>
              <w:jc w:val="center"/>
            </w:pPr>
            <w:r>
              <w:t>K</w:t>
            </w:r>
          </w:p>
        </w:tc>
      </w:tr>
      <w:tr w:rsidR="005E1E90" w:rsidTr="005E1E90">
        <w:trPr>
          <w:trHeight w:val="434"/>
        </w:trPr>
        <w:tc>
          <w:tcPr>
            <w:tcW w:w="443" w:type="dxa"/>
            <w:vAlign w:val="center"/>
          </w:tcPr>
          <w:p w:rsidR="005E1E90" w:rsidRDefault="005E1E90" w:rsidP="00FC7A39">
            <w:pPr>
              <w:jc w:val="center"/>
            </w:pPr>
            <w:r>
              <w:t>A</w:t>
            </w:r>
          </w:p>
        </w:tc>
        <w:tc>
          <w:tcPr>
            <w:tcW w:w="509" w:type="dxa"/>
            <w:vAlign w:val="center"/>
          </w:tcPr>
          <w:p w:rsidR="005E1E90" w:rsidRDefault="005E1E90" w:rsidP="00FC7A39">
            <w:pPr>
              <w:jc w:val="center"/>
            </w:pPr>
            <w:r>
              <w:t>K</w:t>
            </w:r>
          </w:p>
        </w:tc>
        <w:tc>
          <w:tcPr>
            <w:tcW w:w="548" w:type="dxa"/>
            <w:vAlign w:val="center"/>
          </w:tcPr>
          <w:p w:rsidR="005E1E90" w:rsidRDefault="005E1E90" w:rsidP="00FC7A39">
            <w:pPr>
              <w:jc w:val="center"/>
            </w:pPr>
            <w:r>
              <w:t>T</w:t>
            </w:r>
          </w:p>
        </w:tc>
        <w:tc>
          <w:tcPr>
            <w:tcW w:w="489" w:type="dxa"/>
            <w:vAlign w:val="center"/>
          </w:tcPr>
          <w:p w:rsidR="005E1E90" w:rsidRDefault="005E1E90" w:rsidP="00FC7A39">
            <w:pPr>
              <w:jc w:val="center"/>
            </w:pPr>
            <w:r>
              <w:t>O</w:t>
            </w:r>
          </w:p>
        </w:tc>
        <w:tc>
          <w:tcPr>
            <w:tcW w:w="541" w:type="dxa"/>
            <w:vAlign w:val="center"/>
          </w:tcPr>
          <w:p w:rsidR="005E1E90" w:rsidRDefault="005E1E90" w:rsidP="00FC7A39">
            <w:pPr>
              <w:jc w:val="center"/>
            </w:pPr>
            <w:r>
              <w:t>V</w:t>
            </w:r>
          </w:p>
        </w:tc>
        <w:tc>
          <w:tcPr>
            <w:tcW w:w="541" w:type="dxa"/>
            <w:vAlign w:val="center"/>
          </w:tcPr>
          <w:p w:rsidR="005E1E90" w:rsidRDefault="005E1E90" w:rsidP="00FC7A39">
            <w:pPr>
              <w:jc w:val="center"/>
            </w:pPr>
            <w:r>
              <w:t>K</w:t>
            </w:r>
          </w:p>
        </w:tc>
        <w:tc>
          <w:tcPr>
            <w:tcW w:w="541" w:type="dxa"/>
            <w:vAlign w:val="center"/>
          </w:tcPr>
          <w:p w:rsidR="005E1E90" w:rsidRDefault="005E1E90" w:rsidP="00FC7A39">
            <w:pPr>
              <w:jc w:val="center"/>
            </w:pPr>
            <w:r>
              <w:t>A</w:t>
            </w:r>
          </w:p>
        </w:tc>
        <w:tc>
          <w:tcPr>
            <w:tcW w:w="541" w:type="dxa"/>
            <w:vAlign w:val="center"/>
          </w:tcPr>
          <w:p w:rsidR="005E1E90" w:rsidRDefault="005E1E90" w:rsidP="00FC7A39">
            <w:pPr>
              <w:jc w:val="center"/>
            </w:pPr>
            <w:r>
              <w:t>Z</w:t>
            </w:r>
          </w:p>
        </w:tc>
        <w:tc>
          <w:tcPr>
            <w:tcW w:w="519" w:type="dxa"/>
            <w:vAlign w:val="center"/>
          </w:tcPr>
          <w:p w:rsidR="005E1E90" w:rsidRDefault="005E1E90" w:rsidP="00FC7A39">
            <w:pPr>
              <w:jc w:val="center"/>
            </w:pPr>
            <w:r>
              <w:t>Š</w:t>
            </w:r>
          </w:p>
        </w:tc>
      </w:tr>
    </w:tbl>
    <w:p w:rsidR="005E1E90" w:rsidRDefault="00800930">
      <w:r>
        <w:rPr>
          <w:noProof/>
        </w:rPr>
        <w:pict>
          <v:shapetype id="_x0000_t32" coordsize="21600,21600" o:spt="32" o:oned="t" path="m,l21600,21600e" filled="f">
            <v:path arrowok="t" fillok="f" o:connecttype="none"/>
            <o:lock v:ext="edit" shapetype="t"/>
          </v:shapetype>
          <v:shape id="_x0000_s1027" type="#_x0000_t32" style="position:absolute;margin-left:282.4pt;margin-top:4.4pt;width:224.25pt;height:.05pt;z-index:251658240;mso-position-horizontal-relative:text;mso-position-vertical-relative:text" o:connectortype="straight"/>
        </w:pict>
      </w:r>
    </w:p>
    <w:p w:rsidR="005E1E90" w:rsidRDefault="005E1E90"/>
    <w:p w:rsidR="005E1E90" w:rsidRDefault="00800930">
      <w:r>
        <w:rPr>
          <w:noProof/>
        </w:rPr>
        <w:pict>
          <v:shape id="_x0000_s1028" type="#_x0000_t32" style="position:absolute;margin-left:282.4pt;margin-top:4.55pt;width:224.25pt;height:.05pt;z-index:251659264" o:connectortype="straight"/>
        </w:pict>
      </w:r>
    </w:p>
    <w:p w:rsidR="005E1E90" w:rsidRDefault="005E1E90"/>
    <w:p w:rsidR="005E1E90" w:rsidRDefault="00800930">
      <w:r>
        <w:rPr>
          <w:noProof/>
        </w:rPr>
        <w:pict>
          <v:shape id="_x0000_s1029" type="#_x0000_t32" style="position:absolute;margin-left:282.4pt;margin-top:2.4pt;width:224.25pt;height:.05pt;z-index:251660288" o:connectortype="straight"/>
        </w:pict>
      </w:r>
    </w:p>
    <w:p w:rsidR="005E1E90" w:rsidRDefault="005E1E90"/>
    <w:p w:rsidR="005E1E90" w:rsidRDefault="00800930">
      <w:r>
        <w:rPr>
          <w:noProof/>
        </w:rPr>
        <w:pict>
          <v:shape id="_x0000_s1032" type="#_x0000_t32" style="position:absolute;margin-left:282.4pt;margin-top:1.1pt;width:224.25pt;height:.05pt;z-index:251663360" o:connectortype="straight"/>
        </w:pict>
      </w:r>
    </w:p>
    <w:p w:rsidR="005E1E90" w:rsidRDefault="005E1E90"/>
    <w:p w:rsidR="005E1E90" w:rsidRDefault="00800930">
      <w:r>
        <w:rPr>
          <w:noProof/>
        </w:rPr>
        <w:pict>
          <v:shape id="_x0000_s1030" type="#_x0000_t32" style="position:absolute;margin-left:282.4pt;margin-top:2pt;width:224.25pt;height:.05pt;z-index:251661312" o:connectortype="straight"/>
        </w:pict>
      </w:r>
    </w:p>
    <w:p w:rsidR="005E1E90" w:rsidRDefault="005E1E90"/>
    <w:p w:rsidR="005E1E90" w:rsidRDefault="00800930">
      <w:r>
        <w:rPr>
          <w:noProof/>
        </w:rPr>
        <w:pict>
          <v:shape id="_x0000_s1034" type="#_x0000_t32" style="position:absolute;margin-left:282.4pt;margin-top:.6pt;width:224.25pt;height:.05pt;z-index:251665408" o:connectortype="straight"/>
        </w:pict>
      </w:r>
    </w:p>
    <w:p w:rsidR="005E1E90" w:rsidRDefault="005E1E90"/>
    <w:p w:rsidR="005E1E90" w:rsidRDefault="00800930">
      <w:r>
        <w:rPr>
          <w:noProof/>
        </w:rPr>
        <w:pict>
          <v:shape id="_x0000_s1031" type="#_x0000_t32" style="position:absolute;margin-left:282.4pt;margin-top:1.5pt;width:224.25pt;height:.05pt;z-index:251662336" o:connectortype="straight"/>
        </w:pict>
      </w:r>
    </w:p>
    <w:p w:rsidR="005E1E90" w:rsidRDefault="005E1E90"/>
    <w:p w:rsidR="005E1E90" w:rsidRDefault="00800930">
      <w:r>
        <w:rPr>
          <w:noProof/>
        </w:rPr>
        <w:pict>
          <v:shape id="_x0000_s1033" type="#_x0000_t32" style="position:absolute;margin-left:282.4pt;margin-top:3.9pt;width:224.25pt;height:.05pt;z-index:251664384" o:connectortype="straight"/>
        </w:pict>
      </w:r>
    </w:p>
    <w:p w:rsidR="005E1E90" w:rsidRDefault="005E1E90"/>
    <w:p w:rsidR="005E1E90" w:rsidRDefault="005E1E90" w:rsidP="005E1E90">
      <w:pPr>
        <w:pStyle w:val="Normlnweb"/>
        <w:shd w:val="clear" w:color="auto" w:fill="FFFFFF"/>
        <w:rPr>
          <w:rFonts w:ascii="Open Sans" w:hAnsi="Open Sans"/>
          <w:color w:val="943634" w:themeColor="accent2" w:themeShade="BF"/>
        </w:rPr>
      </w:pPr>
      <w:r w:rsidRPr="00A13D18">
        <w:rPr>
          <w:rFonts w:ascii="Open Sans" w:hAnsi="Open Sans"/>
          <w:color w:val="943634" w:themeColor="accent2" w:themeShade="BF"/>
        </w:rPr>
        <w:t>JANÁČKOVÁ, Zita a Jitka ZBOŘILOVÁ.</w:t>
      </w:r>
      <w:r w:rsidRPr="00A13D18">
        <w:rPr>
          <w:rStyle w:val="apple-converted-space"/>
          <w:rFonts w:ascii="Open Sans" w:hAnsi="Open Sans"/>
          <w:color w:val="943634" w:themeColor="accent2" w:themeShade="BF"/>
        </w:rPr>
        <w:t> </w:t>
      </w:r>
      <w:r w:rsidRPr="00A13D18">
        <w:rPr>
          <w:rFonts w:ascii="Open Sans" w:hAnsi="Open Sans"/>
          <w:i/>
          <w:iCs/>
          <w:color w:val="943634" w:themeColor="accent2" w:themeShade="BF"/>
        </w:rPr>
        <w:t>Pravopis podstatných jmen hravě: pracovní sešit pro 4. a 5. ročník</w:t>
      </w:r>
      <w:r w:rsidR="007F09BE" w:rsidRPr="00A13D18">
        <w:rPr>
          <w:rFonts w:ascii="Open Sans" w:hAnsi="Open Sans"/>
          <w:color w:val="943634" w:themeColor="accent2" w:themeShade="BF"/>
        </w:rPr>
        <w:t>. Brno: Nová škola, 2002</w:t>
      </w:r>
      <w:r w:rsidRPr="00A13D18">
        <w:rPr>
          <w:rFonts w:ascii="Open Sans" w:hAnsi="Open Sans"/>
          <w:color w:val="943634" w:themeColor="accent2" w:themeShade="BF"/>
        </w:rPr>
        <w:t>.</w:t>
      </w:r>
      <w:r w:rsidR="00D10417" w:rsidRPr="00A13D18">
        <w:rPr>
          <w:rFonts w:ascii="Open Sans" w:hAnsi="Open Sans"/>
          <w:color w:val="943634" w:themeColor="accent2" w:themeShade="BF"/>
        </w:rPr>
        <w:t xml:space="preserve"> 44 str.</w:t>
      </w:r>
      <w:r w:rsidRPr="00A13D18">
        <w:rPr>
          <w:rFonts w:ascii="Open Sans" w:hAnsi="Open Sans"/>
          <w:color w:val="943634" w:themeColor="accent2" w:themeShade="BF"/>
        </w:rPr>
        <w:t xml:space="preserve"> ISBN 80-7289-041-7.</w:t>
      </w:r>
    </w:p>
    <w:p w:rsidR="00EA4238" w:rsidRPr="00A13D18" w:rsidRDefault="00EA4238" w:rsidP="005E1E90">
      <w:pPr>
        <w:pStyle w:val="Normlnweb"/>
        <w:shd w:val="clear" w:color="auto" w:fill="FFFFFF"/>
        <w:rPr>
          <w:rFonts w:ascii="Open Sans" w:hAnsi="Open Sans"/>
          <w:color w:val="943634" w:themeColor="accent2" w:themeShade="BF"/>
        </w:rPr>
      </w:pPr>
    </w:p>
    <w:p w:rsidR="004969B7" w:rsidRDefault="004969B7" w:rsidP="005E1E90">
      <w:pPr>
        <w:pStyle w:val="Normlnweb"/>
        <w:shd w:val="clear" w:color="auto" w:fill="FFFFFF"/>
        <w:rPr>
          <w:rFonts w:ascii="Open Sans" w:hAnsi="Open Sans"/>
          <w:color w:val="454545"/>
        </w:rPr>
      </w:pPr>
    </w:p>
    <w:p w:rsidR="00CB75FA" w:rsidRPr="00CB75FA" w:rsidRDefault="00CB75FA" w:rsidP="005E1E90">
      <w:pPr>
        <w:pStyle w:val="Normlnweb"/>
        <w:shd w:val="clear" w:color="auto" w:fill="FFFFFF"/>
        <w:rPr>
          <w:i/>
          <w:u w:val="single"/>
        </w:rPr>
      </w:pPr>
      <w:r w:rsidRPr="00CB75FA">
        <w:rPr>
          <w:i/>
          <w:u w:val="single"/>
        </w:rPr>
        <w:lastRenderedPageBreak/>
        <w:t>Vybarvi podle návodu:</w:t>
      </w:r>
    </w:p>
    <w:p w:rsidR="00CB75FA" w:rsidRPr="00CB75FA" w:rsidRDefault="00CB75FA" w:rsidP="00CB75FA">
      <w:pPr>
        <w:pStyle w:val="Normlnweb"/>
        <w:shd w:val="clear" w:color="auto" w:fill="FFFFFF"/>
        <w:spacing w:before="0" w:beforeAutospacing="0" w:after="0" w:afterAutospacing="0"/>
        <w:rPr>
          <w:i/>
        </w:rPr>
      </w:pPr>
      <w:r w:rsidRPr="00CB75FA">
        <w:rPr>
          <w:i/>
        </w:rPr>
        <w:t>políčka s podstatnými jmény, která se skloňují podle vzoru žena – zeleně</w:t>
      </w:r>
    </w:p>
    <w:p w:rsidR="00CB75FA" w:rsidRPr="00CB75FA" w:rsidRDefault="00CB75FA" w:rsidP="00CB75FA">
      <w:pPr>
        <w:pStyle w:val="Normlnweb"/>
        <w:shd w:val="clear" w:color="auto" w:fill="FFFFFF"/>
        <w:spacing w:before="0" w:beforeAutospacing="0" w:after="0" w:afterAutospacing="0"/>
        <w:rPr>
          <w:i/>
        </w:rPr>
      </w:pPr>
      <w:r w:rsidRPr="00CB75FA">
        <w:rPr>
          <w:i/>
        </w:rPr>
        <w:t>políčka s podstatnými jmény podle vzoru růže – hnědě</w:t>
      </w:r>
    </w:p>
    <w:p w:rsidR="00CB75FA" w:rsidRPr="00CB75FA" w:rsidRDefault="00150B4E" w:rsidP="00CB75FA">
      <w:pPr>
        <w:pStyle w:val="Normlnweb"/>
        <w:shd w:val="clear" w:color="auto" w:fill="FFFFFF"/>
        <w:spacing w:before="0" w:beforeAutospacing="0" w:after="0" w:afterAutospacing="0"/>
        <w:rPr>
          <w:i/>
        </w:rPr>
      </w:pPr>
      <w:r>
        <w:rPr>
          <w:i/>
          <w:noProof/>
        </w:rPr>
        <w:drawing>
          <wp:anchor distT="0" distB="0" distL="114300" distR="114300" simplePos="0" relativeHeight="251666432" behindDoc="1" locked="0" layoutInCell="1" allowOverlap="1">
            <wp:simplePos x="0" y="0"/>
            <wp:positionH relativeFrom="margin">
              <wp:align>center</wp:align>
            </wp:positionH>
            <wp:positionV relativeFrom="paragraph">
              <wp:posOffset>463550</wp:posOffset>
            </wp:positionV>
            <wp:extent cx="5219700" cy="6991350"/>
            <wp:effectExtent l="19050" t="0" r="0" b="0"/>
            <wp:wrapTight wrapText="bothSides">
              <wp:wrapPolygon edited="0">
                <wp:start x="-79" y="0"/>
                <wp:lineTo x="-79" y="21541"/>
                <wp:lineTo x="21600" y="21541"/>
                <wp:lineTo x="21600" y="0"/>
                <wp:lineTo x="-79" y="0"/>
              </wp:wrapPolygon>
            </wp:wrapTight>
            <wp:docPr id="5" name="Obrázek 4" descr="IMG_20160503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60503_0001.jpg"/>
                    <pic:cNvPicPr/>
                  </pic:nvPicPr>
                  <pic:blipFill>
                    <a:blip r:embed="rId10" cstate="print"/>
                    <a:stretch>
                      <a:fillRect/>
                    </a:stretch>
                  </pic:blipFill>
                  <pic:spPr>
                    <a:xfrm>
                      <a:off x="0" y="0"/>
                      <a:ext cx="5219700" cy="6991350"/>
                    </a:xfrm>
                    <a:prstGeom prst="rect">
                      <a:avLst/>
                    </a:prstGeom>
                  </pic:spPr>
                </pic:pic>
              </a:graphicData>
            </a:graphic>
          </wp:anchor>
        </w:drawing>
      </w:r>
      <w:r w:rsidR="00CB75FA" w:rsidRPr="00CB75FA">
        <w:rPr>
          <w:i/>
        </w:rPr>
        <w:t>políčka s podstatnými jmény podle vzoru píseň – modře</w:t>
      </w:r>
    </w:p>
    <w:p w:rsidR="00CB75FA" w:rsidRDefault="00CB75FA" w:rsidP="00CB75FA">
      <w:pPr>
        <w:pStyle w:val="Normlnweb"/>
        <w:shd w:val="clear" w:color="auto" w:fill="FFFFFF"/>
        <w:spacing w:before="0" w:beforeAutospacing="0" w:after="0" w:afterAutospacing="0"/>
        <w:rPr>
          <w:i/>
        </w:rPr>
      </w:pPr>
      <w:r w:rsidRPr="00CB75FA">
        <w:rPr>
          <w:i/>
        </w:rPr>
        <w:t xml:space="preserve">políčka s podstatnými jmény podle vzoru kost – žlutě. </w:t>
      </w:r>
    </w:p>
    <w:p w:rsidR="00CB75FA" w:rsidRDefault="00CB75FA" w:rsidP="00CB75FA">
      <w:pPr>
        <w:pStyle w:val="Normlnweb"/>
        <w:shd w:val="clear" w:color="auto" w:fill="FFFFFF"/>
        <w:spacing w:before="0" w:beforeAutospacing="0" w:after="0" w:afterAutospacing="0"/>
        <w:rPr>
          <w:i/>
        </w:rPr>
      </w:pPr>
    </w:p>
    <w:p w:rsidR="00CB75FA" w:rsidRDefault="00CB75FA" w:rsidP="00CB75FA">
      <w:pPr>
        <w:pStyle w:val="Normlnweb"/>
        <w:shd w:val="clear" w:color="auto" w:fill="FFFFFF"/>
        <w:spacing w:before="0" w:beforeAutospacing="0" w:after="0" w:afterAutospacing="0"/>
        <w:rPr>
          <w:i/>
        </w:rPr>
      </w:pPr>
    </w:p>
    <w:p w:rsidR="00150B4E" w:rsidRDefault="00150B4E" w:rsidP="00CB75FA">
      <w:pPr>
        <w:pStyle w:val="Normlnweb"/>
        <w:shd w:val="clear" w:color="auto" w:fill="FFFFFF"/>
        <w:spacing w:before="0" w:beforeAutospacing="0" w:after="0" w:afterAutospacing="0"/>
        <w:rPr>
          <w:i/>
        </w:rPr>
      </w:pPr>
    </w:p>
    <w:p w:rsidR="00150B4E" w:rsidRDefault="00150B4E" w:rsidP="00CB75FA">
      <w:pPr>
        <w:pStyle w:val="Normlnweb"/>
        <w:shd w:val="clear" w:color="auto" w:fill="FFFFFF"/>
        <w:spacing w:before="0" w:beforeAutospacing="0" w:after="0" w:afterAutospacing="0"/>
        <w:rPr>
          <w:i/>
        </w:rPr>
      </w:pPr>
    </w:p>
    <w:p w:rsidR="00150B4E" w:rsidRDefault="00150B4E" w:rsidP="00CB75FA">
      <w:pPr>
        <w:pStyle w:val="Normlnweb"/>
        <w:shd w:val="clear" w:color="auto" w:fill="FFFFFF"/>
        <w:spacing w:before="0" w:beforeAutospacing="0" w:after="0" w:afterAutospacing="0"/>
        <w:rPr>
          <w:i/>
        </w:rPr>
      </w:pPr>
    </w:p>
    <w:p w:rsidR="00150B4E" w:rsidRDefault="00150B4E" w:rsidP="00CB75FA">
      <w:pPr>
        <w:pStyle w:val="Normlnweb"/>
        <w:shd w:val="clear" w:color="auto" w:fill="FFFFFF"/>
        <w:spacing w:before="0" w:beforeAutospacing="0" w:after="0" w:afterAutospacing="0"/>
        <w:rPr>
          <w:i/>
        </w:rPr>
      </w:pPr>
    </w:p>
    <w:p w:rsidR="00150B4E" w:rsidRDefault="00150B4E" w:rsidP="00CB75FA">
      <w:pPr>
        <w:pStyle w:val="Normlnweb"/>
        <w:shd w:val="clear" w:color="auto" w:fill="FFFFFF"/>
        <w:spacing w:before="0" w:beforeAutospacing="0" w:after="0" w:afterAutospacing="0"/>
        <w:rPr>
          <w:i/>
        </w:rPr>
      </w:pPr>
    </w:p>
    <w:p w:rsidR="00150B4E" w:rsidRDefault="00150B4E" w:rsidP="00CB75FA">
      <w:pPr>
        <w:pStyle w:val="Normlnweb"/>
        <w:shd w:val="clear" w:color="auto" w:fill="FFFFFF"/>
        <w:spacing w:before="0" w:beforeAutospacing="0" w:after="0" w:afterAutospacing="0"/>
        <w:rPr>
          <w:i/>
        </w:rPr>
      </w:pPr>
    </w:p>
    <w:p w:rsidR="00150B4E" w:rsidRDefault="00150B4E" w:rsidP="00CB75FA">
      <w:pPr>
        <w:pStyle w:val="Normlnweb"/>
        <w:shd w:val="clear" w:color="auto" w:fill="FFFFFF"/>
        <w:spacing w:before="0" w:beforeAutospacing="0" w:after="0" w:afterAutospacing="0"/>
        <w:rPr>
          <w:i/>
        </w:rPr>
      </w:pPr>
    </w:p>
    <w:p w:rsidR="00150B4E" w:rsidRDefault="00150B4E" w:rsidP="00CB75FA">
      <w:pPr>
        <w:pStyle w:val="Normlnweb"/>
        <w:shd w:val="clear" w:color="auto" w:fill="FFFFFF"/>
        <w:spacing w:before="0" w:beforeAutospacing="0" w:after="0" w:afterAutospacing="0"/>
        <w:rPr>
          <w:i/>
        </w:rPr>
      </w:pPr>
    </w:p>
    <w:p w:rsidR="00150B4E" w:rsidRDefault="00150B4E" w:rsidP="00CB75FA">
      <w:pPr>
        <w:pStyle w:val="Normlnweb"/>
        <w:shd w:val="clear" w:color="auto" w:fill="FFFFFF"/>
        <w:spacing w:before="0" w:beforeAutospacing="0" w:after="0" w:afterAutospacing="0"/>
        <w:rPr>
          <w:i/>
        </w:rPr>
      </w:pPr>
    </w:p>
    <w:p w:rsidR="00150B4E" w:rsidRDefault="00150B4E" w:rsidP="00CB75FA">
      <w:pPr>
        <w:pStyle w:val="Normlnweb"/>
        <w:shd w:val="clear" w:color="auto" w:fill="FFFFFF"/>
        <w:spacing w:before="0" w:beforeAutospacing="0" w:after="0" w:afterAutospacing="0"/>
        <w:rPr>
          <w:i/>
        </w:rPr>
      </w:pPr>
    </w:p>
    <w:p w:rsidR="00150B4E" w:rsidRDefault="00150B4E" w:rsidP="00CB75FA">
      <w:pPr>
        <w:pStyle w:val="Normlnweb"/>
        <w:shd w:val="clear" w:color="auto" w:fill="FFFFFF"/>
        <w:spacing w:before="0" w:beforeAutospacing="0" w:after="0" w:afterAutospacing="0"/>
        <w:rPr>
          <w:i/>
        </w:rPr>
      </w:pPr>
    </w:p>
    <w:p w:rsidR="00150B4E" w:rsidRDefault="00150B4E" w:rsidP="00CB75FA">
      <w:pPr>
        <w:pStyle w:val="Normlnweb"/>
        <w:shd w:val="clear" w:color="auto" w:fill="FFFFFF"/>
        <w:spacing w:before="0" w:beforeAutospacing="0" w:after="0" w:afterAutospacing="0"/>
        <w:rPr>
          <w:i/>
        </w:rPr>
      </w:pPr>
    </w:p>
    <w:p w:rsidR="00150B4E" w:rsidRDefault="00150B4E" w:rsidP="00CB75FA">
      <w:pPr>
        <w:pStyle w:val="Normlnweb"/>
        <w:shd w:val="clear" w:color="auto" w:fill="FFFFFF"/>
        <w:spacing w:before="0" w:beforeAutospacing="0" w:after="0" w:afterAutospacing="0"/>
        <w:rPr>
          <w:i/>
        </w:rPr>
      </w:pPr>
    </w:p>
    <w:p w:rsidR="00150B4E" w:rsidRDefault="00150B4E" w:rsidP="00CB75FA">
      <w:pPr>
        <w:pStyle w:val="Normlnweb"/>
        <w:shd w:val="clear" w:color="auto" w:fill="FFFFFF"/>
        <w:spacing w:before="0" w:beforeAutospacing="0" w:after="0" w:afterAutospacing="0"/>
        <w:rPr>
          <w:i/>
        </w:rPr>
      </w:pPr>
    </w:p>
    <w:p w:rsidR="00150B4E" w:rsidRDefault="00150B4E" w:rsidP="00CB75FA">
      <w:pPr>
        <w:pStyle w:val="Normlnweb"/>
        <w:shd w:val="clear" w:color="auto" w:fill="FFFFFF"/>
        <w:spacing w:before="0" w:beforeAutospacing="0" w:after="0" w:afterAutospacing="0"/>
        <w:rPr>
          <w:i/>
        </w:rPr>
      </w:pPr>
    </w:p>
    <w:p w:rsidR="00150B4E" w:rsidRDefault="00150B4E" w:rsidP="00CB75FA">
      <w:pPr>
        <w:pStyle w:val="Normlnweb"/>
        <w:shd w:val="clear" w:color="auto" w:fill="FFFFFF"/>
        <w:spacing w:before="0" w:beforeAutospacing="0" w:after="0" w:afterAutospacing="0"/>
        <w:rPr>
          <w:i/>
        </w:rPr>
      </w:pPr>
    </w:p>
    <w:p w:rsidR="00150B4E" w:rsidRDefault="00150B4E" w:rsidP="00CB75FA">
      <w:pPr>
        <w:pStyle w:val="Normlnweb"/>
        <w:shd w:val="clear" w:color="auto" w:fill="FFFFFF"/>
        <w:spacing w:before="0" w:beforeAutospacing="0" w:after="0" w:afterAutospacing="0"/>
        <w:rPr>
          <w:i/>
        </w:rPr>
      </w:pPr>
    </w:p>
    <w:p w:rsidR="00150B4E" w:rsidRDefault="00150B4E" w:rsidP="00CB75FA">
      <w:pPr>
        <w:pStyle w:val="Normlnweb"/>
        <w:shd w:val="clear" w:color="auto" w:fill="FFFFFF"/>
        <w:spacing w:before="0" w:beforeAutospacing="0" w:after="0" w:afterAutospacing="0"/>
        <w:rPr>
          <w:i/>
        </w:rPr>
      </w:pPr>
    </w:p>
    <w:p w:rsidR="00150B4E" w:rsidRDefault="00150B4E" w:rsidP="00CB75FA">
      <w:pPr>
        <w:pStyle w:val="Normlnweb"/>
        <w:shd w:val="clear" w:color="auto" w:fill="FFFFFF"/>
        <w:spacing w:before="0" w:beforeAutospacing="0" w:after="0" w:afterAutospacing="0"/>
        <w:rPr>
          <w:i/>
        </w:rPr>
      </w:pPr>
    </w:p>
    <w:p w:rsidR="00150B4E" w:rsidRDefault="00150B4E" w:rsidP="00CB75FA">
      <w:pPr>
        <w:pStyle w:val="Normlnweb"/>
        <w:shd w:val="clear" w:color="auto" w:fill="FFFFFF"/>
        <w:spacing w:before="0" w:beforeAutospacing="0" w:after="0" w:afterAutospacing="0"/>
        <w:rPr>
          <w:i/>
        </w:rPr>
      </w:pPr>
    </w:p>
    <w:p w:rsidR="00150B4E" w:rsidRDefault="00150B4E" w:rsidP="00CB75FA">
      <w:pPr>
        <w:pStyle w:val="Normlnweb"/>
        <w:shd w:val="clear" w:color="auto" w:fill="FFFFFF"/>
        <w:spacing w:before="0" w:beforeAutospacing="0" w:after="0" w:afterAutospacing="0"/>
        <w:rPr>
          <w:i/>
        </w:rPr>
      </w:pPr>
    </w:p>
    <w:p w:rsidR="00150B4E" w:rsidRDefault="00150B4E" w:rsidP="00CB75FA">
      <w:pPr>
        <w:pStyle w:val="Normlnweb"/>
        <w:shd w:val="clear" w:color="auto" w:fill="FFFFFF"/>
        <w:spacing w:before="0" w:beforeAutospacing="0" w:after="0" w:afterAutospacing="0"/>
        <w:rPr>
          <w:i/>
        </w:rPr>
      </w:pPr>
    </w:p>
    <w:p w:rsidR="00150B4E" w:rsidRDefault="00150B4E" w:rsidP="00CB75FA">
      <w:pPr>
        <w:pStyle w:val="Normlnweb"/>
        <w:shd w:val="clear" w:color="auto" w:fill="FFFFFF"/>
        <w:spacing w:before="0" w:beforeAutospacing="0" w:after="0" w:afterAutospacing="0"/>
        <w:rPr>
          <w:i/>
        </w:rPr>
      </w:pPr>
    </w:p>
    <w:p w:rsidR="00150B4E" w:rsidRDefault="00150B4E" w:rsidP="00CB75FA">
      <w:pPr>
        <w:pStyle w:val="Normlnweb"/>
        <w:shd w:val="clear" w:color="auto" w:fill="FFFFFF"/>
        <w:spacing w:before="0" w:beforeAutospacing="0" w:after="0" w:afterAutospacing="0"/>
        <w:rPr>
          <w:i/>
        </w:rPr>
      </w:pPr>
    </w:p>
    <w:p w:rsidR="00150B4E" w:rsidRDefault="00150B4E" w:rsidP="00CB75FA">
      <w:pPr>
        <w:pStyle w:val="Normlnweb"/>
        <w:shd w:val="clear" w:color="auto" w:fill="FFFFFF"/>
        <w:spacing w:before="0" w:beforeAutospacing="0" w:after="0" w:afterAutospacing="0"/>
        <w:rPr>
          <w:i/>
        </w:rPr>
      </w:pPr>
    </w:p>
    <w:p w:rsidR="00150B4E" w:rsidRDefault="00150B4E" w:rsidP="00CB75FA">
      <w:pPr>
        <w:pStyle w:val="Normlnweb"/>
        <w:shd w:val="clear" w:color="auto" w:fill="FFFFFF"/>
        <w:spacing w:before="0" w:beforeAutospacing="0" w:after="0" w:afterAutospacing="0"/>
        <w:rPr>
          <w:i/>
        </w:rPr>
      </w:pPr>
    </w:p>
    <w:p w:rsidR="00150B4E" w:rsidRDefault="00150B4E" w:rsidP="00CB75FA">
      <w:pPr>
        <w:pStyle w:val="Normlnweb"/>
        <w:shd w:val="clear" w:color="auto" w:fill="FFFFFF"/>
        <w:spacing w:before="0" w:beforeAutospacing="0" w:after="0" w:afterAutospacing="0"/>
        <w:rPr>
          <w:i/>
        </w:rPr>
      </w:pPr>
    </w:p>
    <w:p w:rsidR="00150B4E" w:rsidRDefault="00150B4E" w:rsidP="00CB75FA">
      <w:pPr>
        <w:pStyle w:val="Normlnweb"/>
        <w:shd w:val="clear" w:color="auto" w:fill="FFFFFF"/>
        <w:spacing w:before="0" w:beforeAutospacing="0" w:after="0" w:afterAutospacing="0"/>
        <w:rPr>
          <w:i/>
        </w:rPr>
      </w:pPr>
    </w:p>
    <w:p w:rsidR="00150B4E" w:rsidRDefault="00150B4E" w:rsidP="00CB75FA">
      <w:pPr>
        <w:pStyle w:val="Normlnweb"/>
        <w:shd w:val="clear" w:color="auto" w:fill="FFFFFF"/>
        <w:spacing w:before="0" w:beforeAutospacing="0" w:after="0" w:afterAutospacing="0"/>
        <w:rPr>
          <w:i/>
        </w:rPr>
      </w:pPr>
    </w:p>
    <w:p w:rsidR="00150B4E" w:rsidRDefault="00150B4E" w:rsidP="00CB75FA">
      <w:pPr>
        <w:pStyle w:val="Normlnweb"/>
        <w:shd w:val="clear" w:color="auto" w:fill="FFFFFF"/>
        <w:spacing w:before="0" w:beforeAutospacing="0" w:after="0" w:afterAutospacing="0"/>
        <w:rPr>
          <w:i/>
        </w:rPr>
      </w:pPr>
    </w:p>
    <w:p w:rsidR="00150B4E" w:rsidRDefault="00150B4E" w:rsidP="00CB75FA">
      <w:pPr>
        <w:pStyle w:val="Normlnweb"/>
        <w:shd w:val="clear" w:color="auto" w:fill="FFFFFF"/>
        <w:spacing w:before="0" w:beforeAutospacing="0" w:after="0" w:afterAutospacing="0"/>
        <w:rPr>
          <w:i/>
        </w:rPr>
      </w:pPr>
    </w:p>
    <w:p w:rsidR="00150B4E" w:rsidRDefault="00150B4E" w:rsidP="00CB75FA">
      <w:pPr>
        <w:pStyle w:val="Normlnweb"/>
        <w:shd w:val="clear" w:color="auto" w:fill="FFFFFF"/>
        <w:spacing w:before="0" w:beforeAutospacing="0" w:after="0" w:afterAutospacing="0"/>
        <w:rPr>
          <w:i/>
        </w:rPr>
      </w:pPr>
    </w:p>
    <w:p w:rsidR="00150B4E" w:rsidRDefault="00150B4E" w:rsidP="00CB75FA">
      <w:pPr>
        <w:pStyle w:val="Normlnweb"/>
        <w:shd w:val="clear" w:color="auto" w:fill="FFFFFF"/>
        <w:spacing w:before="0" w:beforeAutospacing="0" w:after="0" w:afterAutospacing="0"/>
        <w:rPr>
          <w:i/>
        </w:rPr>
      </w:pPr>
    </w:p>
    <w:p w:rsidR="00150B4E" w:rsidRDefault="00150B4E" w:rsidP="00CB75FA">
      <w:pPr>
        <w:pStyle w:val="Normlnweb"/>
        <w:shd w:val="clear" w:color="auto" w:fill="FFFFFF"/>
        <w:spacing w:before="0" w:beforeAutospacing="0" w:after="0" w:afterAutospacing="0"/>
        <w:rPr>
          <w:i/>
        </w:rPr>
      </w:pPr>
    </w:p>
    <w:p w:rsidR="00150B4E" w:rsidRDefault="00150B4E" w:rsidP="00CB75FA">
      <w:pPr>
        <w:pStyle w:val="Normlnweb"/>
        <w:shd w:val="clear" w:color="auto" w:fill="FFFFFF"/>
        <w:spacing w:before="0" w:beforeAutospacing="0" w:after="0" w:afterAutospacing="0"/>
        <w:rPr>
          <w:i/>
        </w:rPr>
      </w:pPr>
    </w:p>
    <w:p w:rsidR="00150B4E" w:rsidRDefault="00150B4E" w:rsidP="00CB75FA">
      <w:pPr>
        <w:pStyle w:val="Normlnweb"/>
        <w:shd w:val="clear" w:color="auto" w:fill="FFFFFF"/>
        <w:spacing w:before="0" w:beforeAutospacing="0" w:after="0" w:afterAutospacing="0"/>
        <w:rPr>
          <w:i/>
        </w:rPr>
      </w:pPr>
    </w:p>
    <w:p w:rsidR="00150B4E" w:rsidRDefault="00150B4E" w:rsidP="00CB75FA">
      <w:pPr>
        <w:pStyle w:val="Normlnweb"/>
        <w:shd w:val="clear" w:color="auto" w:fill="FFFFFF"/>
        <w:spacing w:before="0" w:beforeAutospacing="0" w:after="0" w:afterAutospacing="0"/>
        <w:rPr>
          <w:i/>
        </w:rPr>
      </w:pPr>
    </w:p>
    <w:p w:rsidR="00150B4E" w:rsidRDefault="00150B4E" w:rsidP="00CB75FA">
      <w:pPr>
        <w:pStyle w:val="Normlnweb"/>
        <w:shd w:val="clear" w:color="auto" w:fill="FFFFFF"/>
        <w:spacing w:before="0" w:beforeAutospacing="0" w:after="0" w:afterAutospacing="0"/>
        <w:rPr>
          <w:i/>
        </w:rPr>
      </w:pPr>
    </w:p>
    <w:p w:rsidR="00150B4E" w:rsidRDefault="00150B4E" w:rsidP="00CB75FA">
      <w:pPr>
        <w:pStyle w:val="Normlnweb"/>
        <w:shd w:val="clear" w:color="auto" w:fill="FFFFFF"/>
        <w:spacing w:before="0" w:beforeAutospacing="0" w:after="0" w:afterAutospacing="0"/>
        <w:rPr>
          <w:i/>
        </w:rPr>
      </w:pPr>
    </w:p>
    <w:p w:rsidR="00150B4E" w:rsidRPr="00150B4E" w:rsidRDefault="00150B4E" w:rsidP="00CB75FA">
      <w:pPr>
        <w:pStyle w:val="Normlnweb"/>
        <w:shd w:val="clear" w:color="auto" w:fill="FFFFFF"/>
        <w:spacing w:before="0" w:beforeAutospacing="0" w:after="0" w:afterAutospacing="0"/>
        <w:rPr>
          <w:color w:val="943634" w:themeColor="accent2" w:themeShade="BF"/>
        </w:rPr>
      </w:pPr>
      <w:r w:rsidRPr="00150B4E">
        <w:rPr>
          <w:rFonts w:ascii="Open Sans" w:hAnsi="Open Sans"/>
          <w:i/>
          <w:iCs/>
          <w:color w:val="943634" w:themeColor="accent2" w:themeShade="BF"/>
          <w:shd w:val="clear" w:color="auto" w:fill="FFFFFF"/>
        </w:rPr>
        <w:t>Procvičujeme si--: vzory a psaní koncovek podstatných jmen: český jazyk ve 4. ročníku ZŠ</w:t>
      </w:r>
      <w:r w:rsidRPr="00150B4E">
        <w:rPr>
          <w:rFonts w:ascii="Open Sans" w:hAnsi="Open Sans"/>
          <w:color w:val="943634" w:themeColor="accent2" w:themeShade="BF"/>
          <w:shd w:val="clear" w:color="auto" w:fill="FFFFFF"/>
        </w:rPr>
        <w:t>. Praha: SPN - pedagogické nakladatelství, 2005. 36 str. ISBN 80-7235-289-X.</w:t>
      </w:r>
    </w:p>
    <w:p w:rsidR="004969B7" w:rsidRPr="007207C0" w:rsidRDefault="00082D35" w:rsidP="00A13D18">
      <w:pPr>
        <w:pStyle w:val="Normlnweb"/>
        <w:numPr>
          <w:ilvl w:val="0"/>
          <w:numId w:val="2"/>
        </w:numPr>
        <w:shd w:val="clear" w:color="auto" w:fill="FFFFFF"/>
        <w:rPr>
          <w:b/>
          <w:sz w:val="28"/>
          <w:szCs w:val="28"/>
          <w:u w:val="thick"/>
        </w:rPr>
      </w:pPr>
      <w:r w:rsidRPr="007207C0">
        <w:rPr>
          <w:b/>
          <w:sz w:val="28"/>
          <w:szCs w:val="28"/>
          <w:u w:val="thick"/>
        </w:rPr>
        <w:lastRenderedPageBreak/>
        <w:t>CVIČENÍ POSTAVENÉ NA PRÁCI S CHYBOU</w:t>
      </w:r>
    </w:p>
    <w:p w:rsidR="00082D35" w:rsidRPr="00A13D18" w:rsidRDefault="00082D35" w:rsidP="005E1E90">
      <w:pPr>
        <w:pStyle w:val="Normlnweb"/>
        <w:shd w:val="clear" w:color="auto" w:fill="FFFFFF"/>
        <w:rPr>
          <w:i/>
          <w:u w:val="single"/>
        </w:rPr>
      </w:pPr>
      <w:r w:rsidRPr="00A13D18">
        <w:rPr>
          <w:i/>
          <w:u w:val="single"/>
        </w:rPr>
        <w:t>Proveďte korekturu koncovek podstatných jmen.</w:t>
      </w:r>
    </w:p>
    <w:p w:rsidR="00082D35" w:rsidRDefault="00082D35" w:rsidP="00BB1955">
      <w:pPr>
        <w:pStyle w:val="Normlnweb"/>
        <w:shd w:val="clear" w:color="auto" w:fill="FFFFFF"/>
        <w:spacing w:line="360" w:lineRule="auto"/>
        <w:jc w:val="both"/>
      </w:pPr>
      <w:r>
        <w:t xml:space="preserve">V krabici je uloženo několik mašlý. Ondřej nakrájel velkou cibuly. Dříve se vzdálenosti měřily v mílích. Navštívil jsi některou ze sousedních zemý? Na ceduly byla důležitá zpráva. V sobotu a v neděli máme volno. Nikdy nemám dlouhou chvíly. Dostal jsem se do velkých nesnázých. Dříve se mléko prodávalo pouze ve skleněných láhvích. Usmažil jsem na pánvi dvě vejce. Letos jsme sklidili několik beden broskvý. Na mezi se ukrývá hejno koroptví. Kuchařka připravila salát z ředkvý. Pečlivě jsem vytřel prach i pod svou postelý. </w:t>
      </w:r>
    </w:p>
    <w:p w:rsidR="00082D35" w:rsidRDefault="00082D35" w:rsidP="005E1E90">
      <w:pPr>
        <w:pStyle w:val="Normlnweb"/>
        <w:shd w:val="clear" w:color="auto" w:fill="FFFFFF"/>
        <w:rPr>
          <w:rFonts w:ascii="Open Sans" w:hAnsi="Open Sans"/>
          <w:color w:val="943634" w:themeColor="accent2" w:themeShade="BF"/>
          <w:shd w:val="clear" w:color="auto" w:fill="FFFFFF"/>
        </w:rPr>
      </w:pPr>
      <w:r w:rsidRPr="00A13D18">
        <w:rPr>
          <w:rFonts w:ascii="Open Sans" w:hAnsi="Open Sans"/>
          <w:color w:val="943634" w:themeColor="accent2" w:themeShade="BF"/>
          <w:shd w:val="clear" w:color="auto" w:fill="FFFFFF"/>
        </w:rPr>
        <w:t>MIKULENKOVÁ, Hana.</w:t>
      </w:r>
      <w:r w:rsidRPr="00A13D18">
        <w:rPr>
          <w:rStyle w:val="apple-converted-space"/>
          <w:rFonts w:ascii="Open Sans" w:hAnsi="Open Sans"/>
          <w:color w:val="943634" w:themeColor="accent2" w:themeShade="BF"/>
          <w:shd w:val="clear" w:color="auto" w:fill="FFFFFF"/>
        </w:rPr>
        <w:t> </w:t>
      </w:r>
      <w:r w:rsidRPr="00A13D18">
        <w:rPr>
          <w:rFonts w:ascii="Open Sans" w:hAnsi="Open Sans"/>
          <w:i/>
          <w:iCs/>
          <w:color w:val="943634" w:themeColor="accent2" w:themeShade="BF"/>
          <w:shd w:val="clear" w:color="auto" w:fill="FFFFFF"/>
        </w:rPr>
        <w:t>Český jazyk 4</w:t>
      </w:r>
      <w:r w:rsidRPr="00A13D18">
        <w:rPr>
          <w:rFonts w:ascii="Open Sans" w:hAnsi="Open Sans"/>
          <w:color w:val="943634" w:themeColor="accent2" w:themeShade="BF"/>
          <w:shd w:val="clear" w:color="auto" w:fill="FFFFFF"/>
        </w:rPr>
        <w:t>. Olomouc: Prod</w:t>
      </w:r>
      <w:r w:rsidR="00A13D18">
        <w:rPr>
          <w:rFonts w:ascii="Open Sans" w:hAnsi="Open Sans"/>
          <w:color w:val="943634" w:themeColor="accent2" w:themeShade="BF"/>
          <w:shd w:val="clear" w:color="auto" w:fill="FFFFFF"/>
        </w:rPr>
        <w:t>os, c2008. Modrá řada (Prodos)</w:t>
      </w:r>
      <w:r w:rsidR="00A13D18" w:rsidRPr="00A13D18">
        <w:rPr>
          <w:rFonts w:ascii="Open Sans" w:hAnsi="Open Sans"/>
          <w:color w:val="943634" w:themeColor="accent2" w:themeShade="BF"/>
          <w:shd w:val="clear" w:color="auto" w:fill="FFFFFF"/>
        </w:rPr>
        <w:t xml:space="preserve">. 80 str. </w:t>
      </w:r>
      <w:r w:rsidRPr="00A13D18">
        <w:rPr>
          <w:rFonts w:ascii="Open Sans" w:hAnsi="Open Sans"/>
          <w:color w:val="943634" w:themeColor="accent2" w:themeShade="BF"/>
          <w:shd w:val="clear" w:color="auto" w:fill="FFFFFF"/>
        </w:rPr>
        <w:t>ISBN 978-80-7230-213-0.</w:t>
      </w:r>
    </w:p>
    <w:p w:rsidR="007207C0" w:rsidRPr="00A13D18" w:rsidRDefault="007207C0" w:rsidP="005E1E90">
      <w:pPr>
        <w:pStyle w:val="Normlnweb"/>
        <w:shd w:val="clear" w:color="auto" w:fill="FFFFFF"/>
        <w:rPr>
          <w:rFonts w:ascii="Open Sans" w:hAnsi="Open Sans"/>
          <w:color w:val="943634" w:themeColor="accent2" w:themeShade="BF"/>
          <w:shd w:val="clear" w:color="auto" w:fill="FFFFFF"/>
        </w:rPr>
      </w:pPr>
    </w:p>
    <w:p w:rsidR="00A13D18" w:rsidRPr="007207C0" w:rsidRDefault="007207C0" w:rsidP="007207C0">
      <w:pPr>
        <w:pStyle w:val="Normlnweb"/>
        <w:numPr>
          <w:ilvl w:val="0"/>
          <w:numId w:val="2"/>
        </w:numPr>
        <w:shd w:val="clear" w:color="auto" w:fill="FFFFFF"/>
        <w:rPr>
          <w:b/>
          <w:sz w:val="28"/>
          <w:szCs w:val="28"/>
          <w:u w:val="thick"/>
        </w:rPr>
      </w:pPr>
      <w:r w:rsidRPr="007207C0">
        <w:rPr>
          <w:b/>
          <w:sz w:val="28"/>
          <w:szCs w:val="28"/>
          <w:u w:val="thick"/>
        </w:rPr>
        <w:t>HRA</w:t>
      </w:r>
    </w:p>
    <w:p w:rsidR="005E1E90" w:rsidRDefault="00CA7A64" w:rsidP="00BB1955">
      <w:pPr>
        <w:jc w:val="both"/>
      </w:pPr>
      <w:r>
        <w:t>Děti rozdělíme do čtyř skupin. Každá skupina dostane papír a tužku a zvolí si jednoho zapisovatele. Skupiny se budou jmenovat žena, růže, píseň a kost. Toto jejich pojmenování má zásadní úlohu. Úkolem děti totiž bude, vymyslet za určitý čas co nejvíce slov, která jsou podle vzoru jména dané skupiny. Vyhrává ta skupina, která má nejvíce slov. Vítězům učitelka rozdá odměny.</w:t>
      </w:r>
    </w:p>
    <w:p w:rsidR="00150B4E" w:rsidRDefault="00150B4E"/>
    <w:p w:rsidR="00150B4E" w:rsidRPr="005E1E90" w:rsidRDefault="00150B4E">
      <w:r>
        <w:rPr>
          <w:rFonts w:ascii="Open Sans" w:hAnsi="Open Sans"/>
          <w:color w:val="943634" w:themeColor="accent2" w:themeShade="BF"/>
          <w:shd w:val="clear" w:color="auto" w:fill="FFFFFF"/>
        </w:rPr>
        <w:t>Zdroj: vlastní tvorba</w:t>
      </w:r>
    </w:p>
    <w:sectPr w:rsidR="00150B4E" w:rsidRPr="005E1E90" w:rsidSect="00125629">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DB3" w:rsidRDefault="00567DB3" w:rsidP="005E1E90">
      <w:r>
        <w:separator/>
      </w:r>
    </w:p>
  </w:endnote>
  <w:endnote w:type="continuationSeparator" w:id="0">
    <w:p w:rsidR="00567DB3" w:rsidRDefault="00567DB3" w:rsidP="005E1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E90" w:rsidRDefault="005E1E90">
    <w:pPr>
      <w:pStyle w:val="Zpat"/>
    </w:pPr>
  </w:p>
  <w:p w:rsidR="005E1E90" w:rsidRDefault="005E1E9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DB3" w:rsidRDefault="00567DB3" w:rsidP="005E1E90">
      <w:r>
        <w:separator/>
      </w:r>
    </w:p>
  </w:footnote>
  <w:footnote w:type="continuationSeparator" w:id="0">
    <w:p w:rsidR="00567DB3" w:rsidRDefault="00567DB3" w:rsidP="005E1E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B6114"/>
    <w:multiLevelType w:val="hybridMultilevel"/>
    <w:tmpl w:val="6848F7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71726BDE"/>
    <w:multiLevelType w:val="hybridMultilevel"/>
    <w:tmpl w:val="D4FEC4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34765"/>
    <w:rsid w:val="00006A1F"/>
    <w:rsid w:val="00047C09"/>
    <w:rsid w:val="00082D35"/>
    <w:rsid w:val="00125629"/>
    <w:rsid w:val="00150B4E"/>
    <w:rsid w:val="00200E7D"/>
    <w:rsid w:val="002F368A"/>
    <w:rsid w:val="00345A8B"/>
    <w:rsid w:val="00347F73"/>
    <w:rsid w:val="00404DCD"/>
    <w:rsid w:val="004969B7"/>
    <w:rsid w:val="004B0D8B"/>
    <w:rsid w:val="004E1922"/>
    <w:rsid w:val="004F41D5"/>
    <w:rsid w:val="00567DB3"/>
    <w:rsid w:val="005D04C3"/>
    <w:rsid w:val="005E1E90"/>
    <w:rsid w:val="006E57E9"/>
    <w:rsid w:val="007207C0"/>
    <w:rsid w:val="007F09BE"/>
    <w:rsid w:val="00800930"/>
    <w:rsid w:val="00834765"/>
    <w:rsid w:val="00892C62"/>
    <w:rsid w:val="00900C2C"/>
    <w:rsid w:val="00921A2D"/>
    <w:rsid w:val="009F686E"/>
    <w:rsid w:val="00A13D18"/>
    <w:rsid w:val="00A83FBF"/>
    <w:rsid w:val="00B642C3"/>
    <w:rsid w:val="00B93446"/>
    <w:rsid w:val="00BA31D4"/>
    <w:rsid w:val="00BB1955"/>
    <w:rsid w:val="00BF36A4"/>
    <w:rsid w:val="00CA7A64"/>
    <w:rsid w:val="00CB75FA"/>
    <w:rsid w:val="00D10417"/>
    <w:rsid w:val="00D848FA"/>
    <w:rsid w:val="00D8633E"/>
    <w:rsid w:val="00EA4238"/>
    <w:rsid w:val="00FC7A3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9" type="connector" idref="#_x0000_s1033"/>
        <o:r id="V:Rule10" type="connector" idref="#_x0000_s1032"/>
        <o:r id="V:Rule11" type="connector" idref="#_x0000_s1034"/>
        <o:r id="V:Rule12" type="connector" idref="#_x0000_s1028"/>
        <o:r id="V:Rule13" type="connector" idref="#_x0000_s1027"/>
        <o:r id="V:Rule14" type="connector" idref="#_x0000_s1029"/>
        <o:r id="V:Rule15" type="connector" idref="#_x0000_s1030"/>
        <o:r id="V:Rule1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476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34765"/>
    <w:rPr>
      <w:rFonts w:ascii="Tahoma" w:hAnsi="Tahoma" w:cs="Tahoma"/>
      <w:sz w:val="16"/>
      <w:szCs w:val="16"/>
    </w:rPr>
  </w:style>
  <w:style w:type="character" w:customStyle="1" w:styleId="TextbublinyChar">
    <w:name w:val="Text bubliny Char"/>
    <w:basedOn w:val="Standardnpsmoodstavce"/>
    <w:link w:val="Textbubliny"/>
    <w:uiPriority w:val="99"/>
    <w:semiHidden/>
    <w:rsid w:val="00834765"/>
    <w:rPr>
      <w:rFonts w:ascii="Tahoma" w:eastAsia="Times New Roman" w:hAnsi="Tahoma" w:cs="Tahoma"/>
      <w:sz w:val="16"/>
      <w:szCs w:val="16"/>
      <w:lang w:eastAsia="cs-CZ"/>
    </w:rPr>
  </w:style>
  <w:style w:type="paragraph" w:styleId="Odstavecseseznamem">
    <w:name w:val="List Paragraph"/>
    <w:basedOn w:val="Normln"/>
    <w:uiPriority w:val="34"/>
    <w:qFormat/>
    <w:rsid w:val="00834765"/>
    <w:pPr>
      <w:ind w:left="720"/>
      <w:contextualSpacing/>
    </w:pPr>
  </w:style>
  <w:style w:type="paragraph" w:styleId="Normlnweb">
    <w:name w:val="Normal (Web)"/>
    <w:basedOn w:val="Normln"/>
    <w:uiPriority w:val="99"/>
    <w:unhideWhenUsed/>
    <w:rsid w:val="009F686E"/>
    <w:pPr>
      <w:spacing w:before="100" w:beforeAutospacing="1" w:after="100" w:afterAutospacing="1"/>
    </w:pPr>
  </w:style>
  <w:style w:type="character" w:customStyle="1" w:styleId="apple-converted-space">
    <w:name w:val="apple-converted-space"/>
    <w:basedOn w:val="Standardnpsmoodstavce"/>
    <w:rsid w:val="009F686E"/>
  </w:style>
  <w:style w:type="table" w:styleId="Mkatabulky">
    <w:name w:val="Table Grid"/>
    <w:basedOn w:val="Normlntabulka"/>
    <w:uiPriority w:val="39"/>
    <w:rsid w:val="005E1E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semiHidden/>
    <w:unhideWhenUsed/>
    <w:rsid w:val="005E1E90"/>
    <w:pPr>
      <w:tabs>
        <w:tab w:val="center" w:pos="4536"/>
        <w:tab w:val="right" w:pos="9072"/>
      </w:tabs>
    </w:pPr>
  </w:style>
  <w:style w:type="character" w:customStyle="1" w:styleId="ZhlavChar">
    <w:name w:val="Záhlaví Char"/>
    <w:basedOn w:val="Standardnpsmoodstavce"/>
    <w:link w:val="Zhlav"/>
    <w:uiPriority w:val="99"/>
    <w:semiHidden/>
    <w:rsid w:val="005E1E90"/>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5E1E90"/>
    <w:pPr>
      <w:tabs>
        <w:tab w:val="center" w:pos="4536"/>
        <w:tab w:val="right" w:pos="9072"/>
      </w:tabs>
    </w:pPr>
  </w:style>
  <w:style w:type="character" w:customStyle="1" w:styleId="ZpatChar">
    <w:name w:val="Zápatí Char"/>
    <w:basedOn w:val="Standardnpsmoodstavce"/>
    <w:link w:val="Zpat"/>
    <w:uiPriority w:val="99"/>
    <w:semiHidden/>
    <w:rsid w:val="005E1E90"/>
    <w:rPr>
      <w:rFonts w:ascii="Times New Roman" w:eastAsia="Times New Roman" w:hAnsi="Times New Roman" w:cs="Times New Roman"/>
      <w:sz w:val="24"/>
      <w:szCs w:val="24"/>
      <w:lang w:eastAsia="cs-CZ"/>
    </w:rPr>
  </w:style>
  <w:style w:type="table" w:customStyle="1" w:styleId="Stednstnovn21">
    <w:name w:val="Střední stínování 21"/>
    <w:basedOn w:val="Normlntabulka"/>
    <w:uiPriority w:val="64"/>
    <w:rsid w:val="007207C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268633079">
      <w:bodyDiv w:val="1"/>
      <w:marLeft w:val="0"/>
      <w:marRight w:val="0"/>
      <w:marTop w:val="0"/>
      <w:marBottom w:val="0"/>
      <w:divBdr>
        <w:top w:val="none" w:sz="0" w:space="0" w:color="auto"/>
        <w:left w:val="none" w:sz="0" w:space="0" w:color="auto"/>
        <w:bottom w:val="none" w:sz="0" w:space="0" w:color="auto"/>
        <w:right w:val="none" w:sz="0" w:space="0" w:color="auto"/>
      </w:divBdr>
      <w:divsChild>
        <w:div w:id="814640196">
          <w:marLeft w:val="0"/>
          <w:marRight w:val="0"/>
          <w:marTop w:val="0"/>
          <w:marBottom w:val="0"/>
          <w:divBdr>
            <w:top w:val="single" w:sz="6" w:space="0" w:color="9F9F9F"/>
            <w:left w:val="single" w:sz="6" w:space="0" w:color="9F9F9F"/>
            <w:bottom w:val="single" w:sz="6" w:space="0" w:color="9F9F9F"/>
            <w:right w:val="single" w:sz="6" w:space="0" w:color="9F9F9F"/>
          </w:divBdr>
          <w:divsChild>
            <w:div w:id="74556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01717">
      <w:bodyDiv w:val="1"/>
      <w:marLeft w:val="0"/>
      <w:marRight w:val="0"/>
      <w:marTop w:val="0"/>
      <w:marBottom w:val="0"/>
      <w:divBdr>
        <w:top w:val="none" w:sz="0" w:space="0" w:color="auto"/>
        <w:left w:val="none" w:sz="0" w:space="0" w:color="auto"/>
        <w:bottom w:val="none" w:sz="0" w:space="0" w:color="auto"/>
        <w:right w:val="none" w:sz="0" w:space="0" w:color="auto"/>
      </w:divBdr>
      <w:divsChild>
        <w:div w:id="2041125807">
          <w:marLeft w:val="0"/>
          <w:marRight w:val="0"/>
          <w:marTop w:val="0"/>
          <w:marBottom w:val="0"/>
          <w:divBdr>
            <w:top w:val="single" w:sz="6" w:space="0" w:color="9F9F9F"/>
            <w:left w:val="single" w:sz="6" w:space="0" w:color="9F9F9F"/>
            <w:bottom w:val="single" w:sz="6" w:space="0" w:color="9F9F9F"/>
            <w:right w:val="single" w:sz="6" w:space="0" w:color="9F9F9F"/>
          </w:divBdr>
          <w:divsChild>
            <w:div w:id="205418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17534">
      <w:bodyDiv w:val="1"/>
      <w:marLeft w:val="0"/>
      <w:marRight w:val="0"/>
      <w:marTop w:val="0"/>
      <w:marBottom w:val="0"/>
      <w:divBdr>
        <w:top w:val="none" w:sz="0" w:space="0" w:color="auto"/>
        <w:left w:val="none" w:sz="0" w:space="0" w:color="auto"/>
        <w:bottom w:val="none" w:sz="0" w:space="0" w:color="auto"/>
        <w:right w:val="none" w:sz="0" w:space="0" w:color="auto"/>
      </w:divBdr>
      <w:divsChild>
        <w:div w:id="1642807295">
          <w:marLeft w:val="0"/>
          <w:marRight w:val="0"/>
          <w:marTop w:val="0"/>
          <w:marBottom w:val="0"/>
          <w:divBdr>
            <w:top w:val="single" w:sz="6" w:space="0" w:color="9F9F9F"/>
            <w:left w:val="single" w:sz="6" w:space="0" w:color="9F9F9F"/>
            <w:bottom w:val="single" w:sz="6" w:space="0" w:color="9F9F9F"/>
            <w:right w:val="single" w:sz="6" w:space="0" w:color="9F9F9F"/>
          </w:divBdr>
          <w:divsChild>
            <w:div w:id="49430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9350">
      <w:bodyDiv w:val="1"/>
      <w:marLeft w:val="0"/>
      <w:marRight w:val="0"/>
      <w:marTop w:val="0"/>
      <w:marBottom w:val="0"/>
      <w:divBdr>
        <w:top w:val="none" w:sz="0" w:space="0" w:color="auto"/>
        <w:left w:val="none" w:sz="0" w:space="0" w:color="auto"/>
        <w:bottom w:val="none" w:sz="0" w:space="0" w:color="auto"/>
        <w:right w:val="none" w:sz="0" w:space="0" w:color="auto"/>
      </w:divBdr>
      <w:divsChild>
        <w:div w:id="1467552938">
          <w:marLeft w:val="0"/>
          <w:marRight w:val="0"/>
          <w:marTop w:val="0"/>
          <w:marBottom w:val="0"/>
          <w:divBdr>
            <w:top w:val="single" w:sz="6" w:space="0" w:color="9F9F9F"/>
            <w:left w:val="single" w:sz="6" w:space="0" w:color="9F9F9F"/>
            <w:bottom w:val="single" w:sz="6" w:space="0" w:color="9F9F9F"/>
            <w:right w:val="single" w:sz="6" w:space="0" w:color="9F9F9F"/>
          </w:divBdr>
          <w:divsChild>
            <w:div w:id="127455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76840">
      <w:bodyDiv w:val="1"/>
      <w:marLeft w:val="0"/>
      <w:marRight w:val="0"/>
      <w:marTop w:val="0"/>
      <w:marBottom w:val="0"/>
      <w:divBdr>
        <w:top w:val="none" w:sz="0" w:space="0" w:color="auto"/>
        <w:left w:val="none" w:sz="0" w:space="0" w:color="auto"/>
        <w:bottom w:val="none" w:sz="0" w:space="0" w:color="auto"/>
        <w:right w:val="none" w:sz="0" w:space="0" w:color="auto"/>
      </w:divBdr>
      <w:divsChild>
        <w:div w:id="162286636">
          <w:marLeft w:val="0"/>
          <w:marRight w:val="0"/>
          <w:marTop w:val="0"/>
          <w:marBottom w:val="0"/>
          <w:divBdr>
            <w:top w:val="single" w:sz="6" w:space="0" w:color="9F9F9F"/>
            <w:left w:val="single" w:sz="6" w:space="0" w:color="9F9F9F"/>
            <w:bottom w:val="single" w:sz="6" w:space="0" w:color="9F9F9F"/>
            <w:right w:val="single" w:sz="6" w:space="0" w:color="9F9F9F"/>
          </w:divBdr>
          <w:divsChild>
            <w:div w:id="19588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http://morex.zoologie.upol.cz/galerie/pravy_sloupec/small/1.png"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76859C-6E5E-435F-9051-CF384882B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798</Words>
  <Characters>4709</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administrátor</dc:creator>
  <cp:lastModifiedBy>administrátor</cp:lastModifiedBy>
  <cp:revision>7</cp:revision>
  <dcterms:created xsi:type="dcterms:W3CDTF">2016-05-03T08:46:00Z</dcterms:created>
  <dcterms:modified xsi:type="dcterms:W3CDTF">2016-05-03T15:54:00Z</dcterms:modified>
</cp:coreProperties>
</file>